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6F89C" w14:textId="77777777" w:rsidR="00EC061B" w:rsidRDefault="00EC061B" w:rsidP="000A4D58">
      <w:pPr>
        <w:spacing w:after="0"/>
        <w:rPr>
          <w:rFonts w:ascii="Arial" w:hAnsi="Arial" w:cs="Arial"/>
          <w:b/>
          <w:sz w:val="24"/>
          <w:szCs w:val="24"/>
        </w:rPr>
      </w:pPr>
    </w:p>
    <w:p w14:paraId="513A95D0" w14:textId="591E08EB" w:rsidR="003B133A" w:rsidRDefault="003C57CC" w:rsidP="00A75D6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Hlk208576986"/>
      <w:r>
        <w:rPr>
          <w:rFonts w:ascii="Arial" w:hAnsi="Arial" w:cs="Arial"/>
          <w:b/>
          <w:sz w:val="24"/>
          <w:szCs w:val="24"/>
        </w:rPr>
        <w:t>INICIO E INTEGRACIÓN DE CARPETAS DE INVESTIGACIÓN</w:t>
      </w:r>
    </w:p>
    <w:p w14:paraId="3227FBD3" w14:textId="77777777" w:rsidR="00E84F35" w:rsidRPr="00E84F35" w:rsidRDefault="00E84F35" w:rsidP="00E84F35">
      <w:pPr>
        <w:pStyle w:val="paragraph"/>
        <w:spacing w:before="0" w:beforeAutospacing="0" w:after="0" w:afterAutospacing="0"/>
        <w:ind w:left="345" w:right="142" w:hanging="345"/>
        <w:jc w:val="center"/>
        <w:textAlignment w:val="baseline"/>
        <w:rPr>
          <w:rFonts w:ascii="Arial" w:hAnsi="Arial" w:cs="Arial"/>
          <w:b/>
          <w:sz w:val="14"/>
          <w:szCs w:val="14"/>
        </w:rPr>
      </w:pPr>
      <w:bookmarkStart w:id="1" w:name="_Hlk207190096"/>
      <w:bookmarkEnd w:id="0"/>
    </w:p>
    <w:bookmarkEnd w:id="1"/>
    <w:p w14:paraId="5D6683CE" w14:textId="4F6E5049" w:rsidR="000A4D58" w:rsidRDefault="000B05C1" w:rsidP="0086447D">
      <w:pPr>
        <w:pStyle w:val="Textoindependiente"/>
        <w:spacing w:before="159" w:line="276" w:lineRule="auto"/>
        <w:jc w:val="both"/>
      </w:pPr>
      <w:r w:rsidRPr="006255B9">
        <w:rPr>
          <w:sz w:val="22"/>
          <w:szCs w:val="22"/>
        </w:rPr>
        <w:t xml:space="preserve">La </w:t>
      </w:r>
      <w:proofErr w:type="spellStart"/>
      <w:r w:rsidR="008D4CB6" w:rsidRPr="00682E5F">
        <w:rPr>
          <w:rStyle w:val="normaltextrun"/>
          <w:bCs/>
          <w:sz w:val="22"/>
          <w:szCs w:val="22"/>
        </w:rPr>
        <w:t>Vicefiscalia</w:t>
      </w:r>
      <w:proofErr w:type="spellEnd"/>
      <w:r w:rsidR="008D4CB6" w:rsidRPr="008D4CB6">
        <w:rPr>
          <w:rStyle w:val="normaltextrun"/>
          <w:b/>
          <w:bCs/>
          <w:sz w:val="22"/>
          <w:szCs w:val="22"/>
        </w:rPr>
        <w:t xml:space="preserve"> </w:t>
      </w:r>
      <w:r w:rsidRPr="006255B9">
        <w:rPr>
          <w:sz w:val="22"/>
          <w:szCs w:val="22"/>
        </w:rPr>
        <w:t xml:space="preserve">de la Fiscalía General del Estado de San Luis Potosí, con domicilio en </w:t>
      </w:r>
      <w:r w:rsidR="00993668">
        <w:rPr>
          <w:lang w:val="es-MX"/>
        </w:rPr>
        <w:t>Avenida</w:t>
      </w:r>
      <w:r w:rsidR="008D4CB6" w:rsidRPr="00D14D21">
        <w:rPr>
          <w:lang w:val="es-MX"/>
        </w:rPr>
        <w:t xml:space="preserve"> Eje Vial </w:t>
      </w:r>
      <w:r w:rsidR="00E84F35" w:rsidRPr="00E84F35">
        <w:rPr>
          <w:lang w:val="es-MX"/>
        </w:rPr>
        <w:t xml:space="preserve">número 100, </w:t>
      </w:r>
      <w:r w:rsidR="00682E5F">
        <w:rPr>
          <w:lang w:val="es-MX"/>
        </w:rPr>
        <w:t>Z</w:t>
      </w:r>
      <w:r w:rsidR="00E84F35" w:rsidRPr="00E84F35">
        <w:rPr>
          <w:lang w:val="es-MX"/>
        </w:rPr>
        <w:t xml:space="preserve">ona </w:t>
      </w:r>
      <w:r w:rsidR="00682E5F">
        <w:rPr>
          <w:lang w:val="es-MX"/>
        </w:rPr>
        <w:t>C</w:t>
      </w:r>
      <w:r w:rsidR="00E84F35" w:rsidRPr="00E84F35">
        <w:rPr>
          <w:lang w:val="es-MX"/>
        </w:rPr>
        <w:t xml:space="preserve">entro, </w:t>
      </w:r>
      <w:r w:rsidR="00682E5F">
        <w:rPr>
          <w:lang w:val="es-MX"/>
        </w:rPr>
        <w:t>Segundo p</w:t>
      </w:r>
      <w:r w:rsidR="00E84F35" w:rsidRPr="00E84F35">
        <w:rPr>
          <w:lang w:val="es-MX"/>
        </w:rPr>
        <w:t>iso, C</w:t>
      </w:r>
      <w:r w:rsidR="00682E5F">
        <w:rPr>
          <w:lang w:val="es-MX"/>
        </w:rPr>
        <w:t>ódigo Postal</w:t>
      </w:r>
      <w:r w:rsidR="00E84F35" w:rsidRPr="00E84F35">
        <w:rPr>
          <w:lang w:val="es-MX"/>
        </w:rPr>
        <w:t xml:space="preserve"> 78000</w:t>
      </w:r>
      <w:r w:rsidR="00E84F35">
        <w:rPr>
          <w:lang w:val="es-MX"/>
        </w:rPr>
        <w:t>,</w:t>
      </w:r>
      <w:r w:rsidR="00E84F35" w:rsidRPr="00E84F35">
        <w:rPr>
          <w:lang w:val="es-MX"/>
        </w:rPr>
        <w:t xml:space="preserve"> San Luis Potosí, </w:t>
      </w:r>
      <w:r w:rsidR="00682E5F" w:rsidRPr="00E84F35">
        <w:rPr>
          <w:lang w:val="es-MX"/>
        </w:rPr>
        <w:t>San Luis Potosí</w:t>
      </w:r>
      <w:r w:rsidR="00E84F35">
        <w:rPr>
          <w:lang w:val="es-MX"/>
        </w:rPr>
        <w:t>.</w:t>
      </w:r>
      <w:r w:rsidR="00344580">
        <w:rPr>
          <w:lang w:val="es-MX"/>
        </w:rPr>
        <w:t>,</w:t>
      </w:r>
      <w:r w:rsidR="00344580" w:rsidRPr="00E84F35">
        <w:rPr>
          <w:lang w:val="es-MX"/>
        </w:rPr>
        <w:t xml:space="preserve"> es</w:t>
      </w:r>
      <w:r w:rsidRPr="006255B9">
        <w:rPr>
          <w:sz w:val="22"/>
          <w:szCs w:val="22"/>
        </w:rPr>
        <w:t xml:space="preserve"> </w:t>
      </w:r>
      <w:r w:rsidR="008D4CB6">
        <w:rPr>
          <w:sz w:val="22"/>
          <w:szCs w:val="22"/>
        </w:rPr>
        <w:t>la</w:t>
      </w:r>
      <w:r w:rsidRPr="006255B9">
        <w:rPr>
          <w:sz w:val="22"/>
          <w:szCs w:val="22"/>
        </w:rPr>
        <w:t xml:space="preserve"> responsable del tratamiento</w:t>
      </w:r>
      <w:r w:rsidRPr="006255B9">
        <w:rPr>
          <w:spacing w:val="-15"/>
          <w:sz w:val="22"/>
          <w:szCs w:val="22"/>
        </w:rPr>
        <w:t xml:space="preserve"> </w:t>
      </w:r>
      <w:r w:rsidRPr="006255B9">
        <w:rPr>
          <w:sz w:val="22"/>
          <w:szCs w:val="22"/>
        </w:rPr>
        <w:t>de</w:t>
      </w:r>
      <w:r w:rsidRPr="006255B9">
        <w:rPr>
          <w:spacing w:val="-12"/>
          <w:sz w:val="22"/>
          <w:szCs w:val="22"/>
        </w:rPr>
        <w:t xml:space="preserve"> </w:t>
      </w:r>
      <w:r w:rsidRPr="006255B9">
        <w:rPr>
          <w:sz w:val="22"/>
          <w:szCs w:val="22"/>
        </w:rPr>
        <w:t>los</w:t>
      </w:r>
      <w:r w:rsidRPr="006255B9">
        <w:rPr>
          <w:spacing w:val="-17"/>
          <w:sz w:val="22"/>
          <w:szCs w:val="22"/>
        </w:rPr>
        <w:t xml:space="preserve"> </w:t>
      </w:r>
      <w:r w:rsidRPr="006255B9">
        <w:rPr>
          <w:sz w:val="22"/>
          <w:szCs w:val="22"/>
        </w:rPr>
        <w:t>datos</w:t>
      </w:r>
      <w:r w:rsidRPr="006255B9">
        <w:rPr>
          <w:spacing w:val="-12"/>
          <w:sz w:val="22"/>
          <w:szCs w:val="22"/>
        </w:rPr>
        <w:t xml:space="preserve"> </w:t>
      </w:r>
      <w:r w:rsidRPr="006255B9">
        <w:rPr>
          <w:sz w:val="22"/>
          <w:szCs w:val="22"/>
        </w:rPr>
        <w:t>personales</w:t>
      </w:r>
      <w:r w:rsidRPr="006255B9">
        <w:rPr>
          <w:spacing w:val="-14"/>
          <w:sz w:val="22"/>
          <w:szCs w:val="22"/>
        </w:rPr>
        <w:t xml:space="preserve"> </w:t>
      </w:r>
      <w:r w:rsidRPr="006255B9">
        <w:rPr>
          <w:sz w:val="22"/>
          <w:szCs w:val="22"/>
        </w:rPr>
        <w:t>que</w:t>
      </w:r>
      <w:r w:rsidRPr="006255B9">
        <w:rPr>
          <w:spacing w:val="-23"/>
          <w:sz w:val="22"/>
          <w:szCs w:val="22"/>
        </w:rPr>
        <w:t xml:space="preserve"> </w:t>
      </w:r>
      <w:r w:rsidRPr="006255B9">
        <w:rPr>
          <w:sz w:val="22"/>
          <w:szCs w:val="22"/>
        </w:rPr>
        <w:t>nos</w:t>
      </w:r>
      <w:r w:rsidRPr="006255B9">
        <w:rPr>
          <w:spacing w:val="-22"/>
          <w:sz w:val="22"/>
          <w:szCs w:val="22"/>
        </w:rPr>
        <w:t xml:space="preserve"> </w:t>
      </w:r>
      <w:r w:rsidRPr="006255B9">
        <w:rPr>
          <w:sz w:val="22"/>
          <w:szCs w:val="22"/>
        </w:rPr>
        <w:t>proporcione,</w:t>
      </w:r>
      <w:r w:rsidRPr="006255B9">
        <w:rPr>
          <w:spacing w:val="-20"/>
          <w:sz w:val="22"/>
          <w:szCs w:val="22"/>
        </w:rPr>
        <w:t xml:space="preserve"> </w:t>
      </w:r>
      <w:r w:rsidRPr="006255B9">
        <w:rPr>
          <w:sz w:val="22"/>
          <w:szCs w:val="22"/>
        </w:rPr>
        <w:t>los</w:t>
      </w:r>
      <w:r w:rsidRPr="006255B9">
        <w:rPr>
          <w:spacing w:val="-22"/>
          <w:sz w:val="22"/>
          <w:szCs w:val="22"/>
        </w:rPr>
        <w:t xml:space="preserve"> </w:t>
      </w:r>
      <w:r w:rsidRPr="006255B9">
        <w:rPr>
          <w:sz w:val="22"/>
          <w:szCs w:val="22"/>
        </w:rPr>
        <w:t>cuales</w:t>
      </w:r>
      <w:r w:rsidRPr="006255B9">
        <w:rPr>
          <w:spacing w:val="-21"/>
          <w:sz w:val="22"/>
          <w:szCs w:val="22"/>
        </w:rPr>
        <w:t xml:space="preserve"> </w:t>
      </w:r>
      <w:r w:rsidRPr="006255B9">
        <w:rPr>
          <w:sz w:val="22"/>
          <w:szCs w:val="22"/>
        </w:rPr>
        <w:t>serán</w:t>
      </w:r>
      <w:r w:rsidRPr="006255B9">
        <w:rPr>
          <w:spacing w:val="-21"/>
          <w:sz w:val="22"/>
          <w:szCs w:val="22"/>
        </w:rPr>
        <w:t xml:space="preserve"> </w:t>
      </w:r>
      <w:r w:rsidRPr="006255B9">
        <w:rPr>
          <w:sz w:val="22"/>
          <w:szCs w:val="22"/>
        </w:rPr>
        <w:t>protegidos conforme a lo dispuesto por la Ley de Protección de Datos Personales en Posesión de Sujetos Obligados del Estado de San Luis Potosí y demás normatividad que resulte aplicable</w:t>
      </w:r>
      <w:r>
        <w:t xml:space="preserve">. </w:t>
      </w:r>
    </w:p>
    <w:p w14:paraId="405A5970" w14:textId="434013DE" w:rsidR="000A4D58" w:rsidRPr="009627E0" w:rsidRDefault="009627E0" w:rsidP="009627E0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</w:rPr>
      </w:pPr>
      <w:r>
        <w:tab/>
      </w:r>
      <w:r w:rsidRPr="009627E0">
        <w:rPr>
          <w:b/>
        </w:rPr>
        <w:t xml:space="preserve">FINALIDAD </w:t>
      </w:r>
    </w:p>
    <w:p w14:paraId="45642DA9" w14:textId="16CC87F1" w:rsidR="000A4D58" w:rsidRDefault="000A4D58" w:rsidP="009627E0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6255B9">
        <w:rPr>
          <w:sz w:val="22"/>
          <w:szCs w:val="22"/>
        </w:rPr>
        <w:t>Sus datos personales, serán utilizados para las siguientes finalidades:</w:t>
      </w:r>
    </w:p>
    <w:p w14:paraId="53985DAE" w14:textId="77777777" w:rsidR="00993668" w:rsidRPr="00993668" w:rsidRDefault="00993668" w:rsidP="009627E0">
      <w:pPr>
        <w:pStyle w:val="Textoindependiente"/>
        <w:spacing w:before="116" w:line="276" w:lineRule="auto"/>
        <w:jc w:val="both"/>
        <w:rPr>
          <w:sz w:val="4"/>
          <w:szCs w:val="4"/>
        </w:rPr>
      </w:pPr>
    </w:p>
    <w:p w14:paraId="0932D521" w14:textId="77777777" w:rsidR="008D107D" w:rsidRPr="008D107D" w:rsidRDefault="008D107D" w:rsidP="0086447D">
      <w:pPr>
        <w:pStyle w:val="Textoindependiente"/>
        <w:numPr>
          <w:ilvl w:val="0"/>
          <w:numId w:val="11"/>
        </w:numPr>
        <w:spacing w:before="116" w:line="276" w:lineRule="auto"/>
        <w:jc w:val="both"/>
        <w:rPr>
          <w:sz w:val="22"/>
          <w:szCs w:val="22"/>
        </w:rPr>
      </w:pPr>
      <w:r w:rsidRPr="008D107D">
        <w:rPr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Concretar la información que se integre a observarse en la investigación, el procesamiento y la sanción de los delitos, para esclarecer los hechos, proteger al inocente, procurar que el culpable no quede impune y que se repare el daño, </w:t>
      </w:r>
    </w:p>
    <w:p w14:paraId="7E2713DF" w14:textId="77777777" w:rsidR="008D107D" w:rsidRPr="008D107D" w:rsidRDefault="008D107D" w:rsidP="008D107D">
      <w:pPr>
        <w:jc w:val="both"/>
        <w:rPr>
          <w:rFonts w:ascii="Arial" w:hAnsi="Arial" w:cs="Arial"/>
          <w:sz w:val="2"/>
          <w:szCs w:val="2"/>
          <w14:textOutline w14:w="0" w14:cap="rnd" w14:cmpd="sng" w14:algn="ctr">
            <w14:noFill/>
            <w14:prstDash w14:val="sysDash"/>
            <w14:bevel/>
          </w14:textOutline>
        </w:rPr>
      </w:pPr>
    </w:p>
    <w:p w14:paraId="3C325DC1" w14:textId="77777777" w:rsidR="008D107D" w:rsidRPr="008D107D" w:rsidRDefault="008D107D" w:rsidP="0086447D">
      <w:pPr>
        <w:pStyle w:val="Prrafodelista"/>
        <w:numPr>
          <w:ilvl w:val="0"/>
          <w:numId w:val="11"/>
        </w:numPr>
        <w:jc w:val="both"/>
        <w:rPr>
          <w14:textOutline w14:w="0" w14:cap="rnd" w14:cmpd="sng" w14:algn="ctr">
            <w14:noFill/>
            <w14:prstDash w14:val="sysDash"/>
            <w14:bevel/>
          </w14:textOutline>
        </w:rPr>
      </w:pPr>
      <w:r w:rsidRPr="008D107D">
        <w:rPr>
          <w14:textOutline w14:w="0" w14:cap="rnd" w14:cmpd="sng" w14:algn="ctr">
            <w14:noFill/>
            <w14:prstDash w14:val="sysDash"/>
            <w14:bevel/>
          </w14:textOutline>
        </w:rPr>
        <w:t xml:space="preserve">Contribuir a asegurar el acceso a la justicia en la aplicación del derecho y resolver el conflicto que surja con motivo de la comisión del delito, en un marco de respeto a los derechos humanos reconocidos en la Constitución y en los Tratados Internacionales de los que el Estado mexicano sea parte.   </w:t>
      </w:r>
    </w:p>
    <w:p w14:paraId="594651FA" w14:textId="77777777" w:rsidR="000A4D58" w:rsidRPr="006255B9" w:rsidRDefault="000A4D58" w:rsidP="009627E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C3D6C2" w14:textId="77777777" w:rsidR="000A4D58" w:rsidRPr="00887DA2" w:rsidRDefault="000A4D58" w:rsidP="0086447D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6255B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0FEB602A" w14:textId="4554D690" w:rsidR="008D4CB6" w:rsidRPr="008D107D" w:rsidRDefault="000A4D58" w:rsidP="0086447D">
      <w:pPr>
        <w:pStyle w:val="Textoindependiente"/>
        <w:ind w:left="709" w:hanging="709"/>
        <w:jc w:val="both"/>
        <w:rPr>
          <w:sz w:val="22"/>
          <w:szCs w:val="22"/>
        </w:rPr>
      </w:pPr>
      <w:r w:rsidRPr="008D107D">
        <w:rPr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    </w:t>
      </w:r>
      <w:r w:rsidR="00682E5F">
        <w:rPr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Pr="008D107D">
        <w:rPr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>1.</w:t>
      </w:r>
      <w:r w:rsidR="008D4CB6" w:rsidRPr="008D107D">
        <w:rPr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>- Integración de expedientes y la c</w:t>
      </w:r>
      <w:r w:rsidR="008D4CB6" w:rsidRPr="008D107D">
        <w:rPr>
          <w:sz w:val="22"/>
          <w:szCs w:val="22"/>
        </w:rPr>
        <w:t xml:space="preserve">reación de una base de datos histórica con </w:t>
      </w:r>
      <w:r w:rsidR="00682E5F" w:rsidRPr="008D107D">
        <w:rPr>
          <w:sz w:val="22"/>
          <w:szCs w:val="22"/>
        </w:rPr>
        <w:t xml:space="preserve">fines </w:t>
      </w:r>
      <w:r w:rsidR="00682E5F">
        <w:rPr>
          <w:sz w:val="22"/>
          <w:szCs w:val="22"/>
        </w:rPr>
        <w:t>estadísticos</w:t>
      </w:r>
      <w:r w:rsidR="008D4CB6" w:rsidRPr="008D107D">
        <w:rPr>
          <w:sz w:val="22"/>
          <w:szCs w:val="22"/>
        </w:rPr>
        <w:t>.</w:t>
      </w:r>
    </w:p>
    <w:p w14:paraId="51C198A8" w14:textId="77777777" w:rsidR="008D107D" w:rsidRPr="008D107D" w:rsidRDefault="008D107D" w:rsidP="009627E0">
      <w:pPr>
        <w:jc w:val="center"/>
        <w:rPr>
          <w:rFonts w:ascii="Arial" w:hAnsi="Arial" w:cs="Arial"/>
          <w:b/>
          <w:sz w:val="8"/>
          <w:szCs w:val="8"/>
          <w14:textOutline w14:w="0" w14:cap="rnd" w14:cmpd="sng" w14:algn="ctr">
            <w14:noFill/>
            <w14:prstDash w14:val="sysDash"/>
            <w14:bevel/>
          </w14:textOutline>
        </w:rPr>
      </w:pPr>
    </w:p>
    <w:p w14:paraId="5731F531" w14:textId="0D7B6440" w:rsidR="000A4D58" w:rsidRPr="009627E0" w:rsidRDefault="009627E0" w:rsidP="009627E0">
      <w:pPr>
        <w:jc w:val="center"/>
        <w:rPr>
          <w:rFonts w:ascii="Arial" w:hAnsi="Arial" w:cs="Arial"/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 w:rsidRPr="009627E0">
        <w:rPr>
          <w:rFonts w:ascii="Arial" w:hAnsi="Arial" w:cs="Arial"/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7A508551" w14:textId="77777777" w:rsidR="000A4D58" w:rsidRPr="008D107D" w:rsidRDefault="000A4D58" w:rsidP="009627E0">
      <w:pPr>
        <w:jc w:val="both"/>
        <w:rPr>
          <w:rFonts w:ascii="Arial" w:hAnsi="Arial" w:cs="Arial"/>
          <w:b/>
          <w:bCs/>
        </w:rPr>
      </w:pPr>
      <w:r w:rsidRPr="008D107D">
        <w:rPr>
          <w:rFonts w:ascii="Arial" w:hAnsi="Arial" w:cs="Arial"/>
          <w:b/>
          <w:bCs/>
        </w:rPr>
        <w:t>a) Del tratamiento de datos personales.</w:t>
      </w:r>
    </w:p>
    <w:p w14:paraId="78486C24" w14:textId="77777777" w:rsidR="008D107D" w:rsidRPr="008D107D" w:rsidRDefault="008D107D" w:rsidP="0086447D">
      <w:pPr>
        <w:jc w:val="both"/>
        <w:rPr>
          <w:rFonts w:ascii="Arial" w:hAnsi="Arial" w:cs="Arial"/>
        </w:rPr>
      </w:pPr>
      <w:r w:rsidRPr="008D107D">
        <w:rPr>
          <w:rFonts w:ascii="Arial" w:hAnsi="Arial" w:cs="Arial"/>
        </w:rPr>
        <w:t xml:space="preserve">Constitución Política de los Estados Unidos Mexicanos artículos 6 inciso A), fracción II, III, 16 párrafo segundo, 20 apartado C) fracción V, </w:t>
      </w:r>
    </w:p>
    <w:p w14:paraId="0D699CDD" w14:textId="77777777" w:rsidR="008D107D" w:rsidRPr="008D107D" w:rsidRDefault="008D107D" w:rsidP="00682E5F">
      <w:pPr>
        <w:ind w:right="-283"/>
        <w:jc w:val="both"/>
        <w:rPr>
          <w:rFonts w:ascii="Arial" w:hAnsi="Arial" w:cs="Arial"/>
        </w:rPr>
      </w:pPr>
      <w:r w:rsidRPr="008D107D">
        <w:rPr>
          <w:rFonts w:ascii="Arial" w:hAnsi="Arial" w:cs="Arial"/>
        </w:rPr>
        <w:t>Código Nacional de Procedimientos Penales numerales 15, 106, 109 fracción XXVI.</w:t>
      </w:r>
    </w:p>
    <w:p w14:paraId="27B38076" w14:textId="5A151E60" w:rsidR="008D107D" w:rsidRPr="008D107D" w:rsidRDefault="008D107D" w:rsidP="0086447D">
      <w:pPr>
        <w:jc w:val="both"/>
        <w:rPr>
          <w:rFonts w:ascii="Arial" w:hAnsi="Arial" w:cs="Arial"/>
        </w:rPr>
      </w:pPr>
      <w:r w:rsidRPr="008D107D">
        <w:rPr>
          <w:rFonts w:ascii="Arial" w:hAnsi="Arial" w:cs="Arial"/>
        </w:rPr>
        <w:t xml:space="preserve">Ley Orgánica de la Fiscalía General del Estado de San Luis Potosí </w:t>
      </w:r>
      <w:r w:rsidR="003A6F95" w:rsidRPr="008D107D">
        <w:rPr>
          <w:rFonts w:ascii="Arial" w:hAnsi="Arial" w:cs="Arial"/>
        </w:rPr>
        <w:t xml:space="preserve">artículos </w:t>
      </w:r>
      <w:r w:rsidRPr="008D107D">
        <w:rPr>
          <w:rFonts w:ascii="Arial" w:hAnsi="Arial" w:cs="Arial"/>
        </w:rPr>
        <w:t>6 fracción I, 10 fracción III, inciso D), 46 y 47.</w:t>
      </w:r>
    </w:p>
    <w:p w14:paraId="35C3DBE6" w14:textId="2C53EEDC" w:rsidR="008D107D" w:rsidRPr="00585A1B" w:rsidRDefault="008D107D" w:rsidP="00682E5F">
      <w:pPr>
        <w:ind w:right="-425"/>
        <w:jc w:val="both"/>
        <w:rPr>
          <w:rFonts w:ascii="Arial" w:hAnsi="Arial" w:cs="Arial"/>
        </w:rPr>
      </w:pPr>
      <w:r w:rsidRPr="008D107D">
        <w:rPr>
          <w:rFonts w:ascii="Arial" w:hAnsi="Arial" w:cs="Arial"/>
        </w:rPr>
        <w:t>Reglamento Interno de la Fiscalía General del Estado de San Luis Potosí artículo 2.</w:t>
      </w:r>
    </w:p>
    <w:p w14:paraId="662F873B" w14:textId="77777777" w:rsidR="000A4D58" w:rsidRDefault="000A4D58" w:rsidP="009627E0">
      <w:pPr>
        <w:rPr>
          <w:rFonts w:ascii="Arial" w:hAnsi="Arial" w:cs="Arial"/>
          <w:b/>
          <w:bCs/>
        </w:rPr>
      </w:pPr>
      <w:r w:rsidRPr="008D107D">
        <w:rPr>
          <w:rFonts w:ascii="Arial" w:hAnsi="Arial" w:cs="Arial"/>
          <w:b/>
          <w:bCs/>
        </w:rPr>
        <w:t xml:space="preserve">b) De las transferencias de datos personales. </w:t>
      </w:r>
    </w:p>
    <w:p w14:paraId="7AA3E715" w14:textId="77777777" w:rsidR="008D107D" w:rsidRPr="008D107D" w:rsidRDefault="008D107D" w:rsidP="0086447D">
      <w:pPr>
        <w:jc w:val="both"/>
        <w:rPr>
          <w:rFonts w:ascii="Arial" w:hAnsi="Arial" w:cs="Arial"/>
        </w:rPr>
      </w:pPr>
      <w:r w:rsidRPr="008D107D">
        <w:rPr>
          <w:rFonts w:ascii="Arial" w:hAnsi="Arial" w:cs="Arial"/>
        </w:rPr>
        <w:t>Ley de Transparencia y Acceso a la Información Pública del Estado de San Luis Potosí artículos 1°, 3° fracción XI, 23, 82, 83 y 138.</w:t>
      </w:r>
    </w:p>
    <w:p w14:paraId="11F5B92F" w14:textId="5B7D18A7" w:rsidR="008D107D" w:rsidRPr="008D107D" w:rsidRDefault="008D107D" w:rsidP="0086447D">
      <w:pPr>
        <w:jc w:val="both"/>
        <w:rPr>
          <w:rFonts w:ascii="Arial" w:hAnsi="Arial" w:cs="Arial"/>
        </w:rPr>
      </w:pPr>
      <w:r w:rsidRPr="008D107D">
        <w:rPr>
          <w:rFonts w:ascii="Arial" w:hAnsi="Arial" w:cs="Arial"/>
        </w:rPr>
        <w:t xml:space="preserve">Ley de Protección de Datos Personales en Posesión de los Sujetos Obligados del Estado de San Luis </w:t>
      </w:r>
      <w:r w:rsidR="003A6F95" w:rsidRPr="008D107D">
        <w:rPr>
          <w:rFonts w:ascii="Arial" w:hAnsi="Arial" w:cs="Arial"/>
        </w:rPr>
        <w:t xml:space="preserve">Potosí numerales </w:t>
      </w:r>
      <w:r w:rsidR="003A6F95">
        <w:rPr>
          <w:rFonts w:ascii="Arial" w:hAnsi="Arial" w:cs="Arial"/>
        </w:rPr>
        <w:t>97</w:t>
      </w:r>
      <w:r w:rsidRPr="008D107D">
        <w:rPr>
          <w:rFonts w:ascii="Arial" w:hAnsi="Arial" w:cs="Arial"/>
        </w:rPr>
        <w:t>, 98, 99, 100, 101 y 102.</w:t>
      </w:r>
    </w:p>
    <w:p w14:paraId="398D65EB" w14:textId="14640310" w:rsidR="009B51AA" w:rsidRDefault="009B51AA" w:rsidP="009627E0">
      <w:pPr>
        <w:rPr>
          <w:rFonts w:ascii="Arial" w:hAnsi="Arial" w:cs="Arial"/>
        </w:rPr>
      </w:pPr>
    </w:p>
    <w:p w14:paraId="30883416" w14:textId="77777777" w:rsidR="003A6F95" w:rsidRDefault="003A6F95" w:rsidP="009627E0">
      <w:pPr>
        <w:rPr>
          <w:rFonts w:ascii="Arial" w:hAnsi="Arial" w:cs="Arial"/>
        </w:rPr>
      </w:pPr>
    </w:p>
    <w:p w14:paraId="13F6B311" w14:textId="77777777" w:rsidR="008D107D" w:rsidRDefault="008D107D" w:rsidP="009627E0">
      <w:pPr>
        <w:rPr>
          <w:rFonts w:ascii="Arial" w:hAnsi="Arial" w:cs="Arial"/>
        </w:rPr>
      </w:pPr>
    </w:p>
    <w:p w14:paraId="6E21B5AE" w14:textId="6EC4465F" w:rsidR="000A4D58" w:rsidRPr="009627E0" w:rsidRDefault="009627E0" w:rsidP="009627E0">
      <w:pPr>
        <w:jc w:val="center"/>
        <w:rPr>
          <w:rFonts w:ascii="Arial" w:hAnsi="Arial" w:cs="Arial"/>
          <w:b/>
        </w:rPr>
      </w:pPr>
      <w:r w:rsidRPr="009627E0">
        <w:rPr>
          <w:rFonts w:ascii="Arial" w:hAnsi="Arial" w:cs="Arial"/>
          <w:b/>
        </w:rPr>
        <w:lastRenderedPageBreak/>
        <w:t>DATOS PERSONALES RECABADOS</w:t>
      </w:r>
    </w:p>
    <w:p w14:paraId="66D778CE" w14:textId="77777777" w:rsidR="009B51AA" w:rsidRPr="00993668" w:rsidRDefault="009B51AA" w:rsidP="009627E0">
      <w:pPr>
        <w:pStyle w:val="Ttulo3"/>
        <w:spacing w:line="276" w:lineRule="auto"/>
        <w:ind w:left="0"/>
        <w:jc w:val="both"/>
        <w:rPr>
          <w:sz w:val="12"/>
          <w:szCs w:val="12"/>
        </w:rPr>
      </w:pPr>
    </w:p>
    <w:p w14:paraId="694B56C0" w14:textId="77777777" w:rsidR="000A4D58" w:rsidRPr="00585A1B" w:rsidRDefault="000A4D58" w:rsidP="009627E0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585A1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786"/>
        <w:gridCol w:w="4707"/>
      </w:tblGrid>
      <w:tr w:rsidR="000A4D58" w:rsidRPr="00585A1B" w14:paraId="5F394B7A" w14:textId="77777777" w:rsidTr="00682E5F">
        <w:tc>
          <w:tcPr>
            <w:tcW w:w="4786" w:type="dxa"/>
          </w:tcPr>
          <w:p w14:paraId="0A4BFBB7" w14:textId="77777777" w:rsidR="000A4D58" w:rsidRPr="00682E5F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2" w:name="_Hlk208492063"/>
            <w:r w:rsidRPr="00682E5F">
              <w:rPr>
                <w:b/>
              </w:rPr>
              <w:t>Datos personales</w:t>
            </w:r>
          </w:p>
        </w:tc>
        <w:tc>
          <w:tcPr>
            <w:tcW w:w="4707" w:type="dxa"/>
          </w:tcPr>
          <w:p w14:paraId="2004478A" w14:textId="77777777" w:rsidR="000A4D58" w:rsidRPr="00682E5F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682E5F">
              <w:rPr>
                <w:b/>
              </w:rPr>
              <w:t>Datos personales sensibles</w:t>
            </w:r>
          </w:p>
        </w:tc>
      </w:tr>
      <w:tr w:rsidR="00574881" w:rsidRPr="00585A1B" w14:paraId="0025230D" w14:textId="77777777" w:rsidTr="00682E5F">
        <w:tc>
          <w:tcPr>
            <w:tcW w:w="4786" w:type="dxa"/>
          </w:tcPr>
          <w:p w14:paraId="76A9E7E7" w14:textId="4C410A04" w:rsidR="00574881" w:rsidRPr="00682E5F" w:rsidRDefault="00574881" w:rsidP="00574881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682E5F">
              <w:t>Nombre Completo</w:t>
            </w:r>
          </w:p>
        </w:tc>
        <w:tc>
          <w:tcPr>
            <w:tcW w:w="4707" w:type="dxa"/>
          </w:tcPr>
          <w:p w14:paraId="6F3284FF" w14:textId="1E2092FE" w:rsidR="00574881" w:rsidRPr="00682E5F" w:rsidRDefault="00574881" w:rsidP="00574881">
            <w:pPr>
              <w:pStyle w:val="Prrafodelista"/>
              <w:spacing w:line="276" w:lineRule="auto"/>
              <w:ind w:left="0" w:firstLine="0"/>
              <w:jc w:val="both"/>
            </w:pPr>
            <w:r w:rsidRPr="00682E5F">
              <w:t>Religión</w:t>
            </w:r>
          </w:p>
        </w:tc>
      </w:tr>
      <w:tr w:rsidR="00E62A7C" w:rsidRPr="00585A1B" w14:paraId="59F44C05" w14:textId="77777777" w:rsidTr="00682E5F">
        <w:tc>
          <w:tcPr>
            <w:tcW w:w="4786" w:type="dxa"/>
          </w:tcPr>
          <w:p w14:paraId="2F7892A9" w14:textId="164D47B1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682E5F">
              <w:t>Sexo</w:t>
            </w:r>
          </w:p>
        </w:tc>
        <w:tc>
          <w:tcPr>
            <w:tcW w:w="4707" w:type="dxa"/>
          </w:tcPr>
          <w:p w14:paraId="3F9F3656" w14:textId="427CDC0B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  <w:r w:rsidRPr="00682E5F">
              <w:t xml:space="preserve">Ideologías </w:t>
            </w:r>
          </w:p>
        </w:tc>
      </w:tr>
      <w:tr w:rsidR="00E62A7C" w:rsidRPr="00585A1B" w14:paraId="031F29E0" w14:textId="77777777" w:rsidTr="00682E5F">
        <w:tc>
          <w:tcPr>
            <w:tcW w:w="4786" w:type="dxa"/>
          </w:tcPr>
          <w:p w14:paraId="250FF0EA" w14:textId="4660721F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  <w:r w:rsidRPr="00682E5F">
              <w:t xml:space="preserve">Fecha </w:t>
            </w:r>
            <w:r w:rsidR="00682E5F">
              <w:t xml:space="preserve">y lugar </w:t>
            </w:r>
            <w:r w:rsidRPr="00682E5F">
              <w:t>de nacimiento</w:t>
            </w:r>
          </w:p>
        </w:tc>
        <w:tc>
          <w:tcPr>
            <w:tcW w:w="4707" w:type="dxa"/>
          </w:tcPr>
          <w:p w14:paraId="6F9A0783" w14:textId="4B1257D4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  <w:r w:rsidRPr="00682E5F">
              <w:t>Antecedentes Penales.</w:t>
            </w:r>
          </w:p>
        </w:tc>
      </w:tr>
      <w:tr w:rsidR="00E62A7C" w:rsidRPr="00585A1B" w14:paraId="242AEE5A" w14:textId="77777777" w:rsidTr="00682E5F">
        <w:tc>
          <w:tcPr>
            <w:tcW w:w="4786" w:type="dxa"/>
          </w:tcPr>
          <w:p w14:paraId="403F4E6C" w14:textId="67281B1A" w:rsidR="00E62A7C" w:rsidRPr="00682E5F" w:rsidRDefault="00682E5F" w:rsidP="00E62A7C">
            <w:pPr>
              <w:pStyle w:val="Prrafodelista"/>
              <w:spacing w:line="276" w:lineRule="auto"/>
              <w:ind w:left="0" w:firstLine="0"/>
              <w:jc w:val="both"/>
            </w:pPr>
            <w:r w:rsidRPr="00682E5F">
              <w:t>Parentesco</w:t>
            </w:r>
          </w:p>
        </w:tc>
        <w:tc>
          <w:tcPr>
            <w:tcW w:w="4707" w:type="dxa"/>
          </w:tcPr>
          <w:p w14:paraId="57B05E9F" w14:textId="19C044F2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  <w:r w:rsidRPr="00682E5F">
              <w:t>Estado de Salud</w:t>
            </w:r>
          </w:p>
        </w:tc>
      </w:tr>
      <w:tr w:rsidR="00E62A7C" w:rsidRPr="00585A1B" w14:paraId="47E9F0BF" w14:textId="77777777" w:rsidTr="00682E5F">
        <w:tc>
          <w:tcPr>
            <w:tcW w:w="4786" w:type="dxa"/>
          </w:tcPr>
          <w:p w14:paraId="5A28904E" w14:textId="420FCF12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  <w:r w:rsidRPr="00682E5F">
              <w:t>Nacionalidad</w:t>
            </w:r>
          </w:p>
        </w:tc>
        <w:tc>
          <w:tcPr>
            <w:tcW w:w="4707" w:type="dxa"/>
          </w:tcPr>
          <w:p w14:paraId="6134F6B9" w14:textId="0021C518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  <w:r w:rsidRPr="00682E5F">
              <w:t>Consumo de sustancias toxicas</w:t>
            </w:r>
          </w:p>
        </w:tc>
      </w:tr>
      <w:tr w:rsidR="00E62A7C" w:rsidRPr="00585A1B" w14:paraId="27BAA201" w14:textId="77777777" w:rsidTr="00682E5F">
        <w:tc>
          <w:tcPr>
            <w:tcW w:w="4786" w:type="dxa"/>
          </w:tcPr>
          <w:p w14:paraId="234D6FE4" w14:textId="7807584F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  <w:r w:rsidRPr="00682E5F">
              <w:t>Domicilio</w:t>
            </w:r>
          </w:p>
        </w:tc>
        <w:tc>
          <w:tcPr>
            <w:tcW w:w="4707" w:type="dxa"/>
          </w:tcPr>
          <w:p w14:paraId="6CCA4B60" w14:textId="2A92E0A5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  <w:r w:rsidRPr="00682E5F">
              <w:t>Datos clínicos y/o de salud física y psicológica</w:t>
            </w:r>
          </w:p>
        </w:tc>
      </w:tr>
      <w:tr w:rsidR="00E62A7C" w:rsidRPr="00585A1B" w14:paraId="6AD8E1DB" w14:textId="77777777" w:rsidTr="00682E5F">
        <w:tc>
          <w:tcPr>
            <w:tcW w:w="4786" w:type="dxa"/>
          </w:tcPr>
          <w:p w14:paraId="53607610" w14:textId="3FEE1509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  <w:r w:rsidRPr="00682E5F">
              <w:t>Correo electrónico</w:t>
            </w:r>
          </w:p>
        </w:tc>
        <w:tc>
          <w:tcPr>
            <w:tcW w:w="4707" w:type="dxa"/>
          </w:tcPr>
          <w:p w14:paraId="369E1D5A" w14:textId="5FC0D2E3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  <w:r w:rsidRPr="00682E5F">
              <w:t xml:space="preserve">Información relacionada con cuestiones de carácter psicológicas y psiquiatras. </w:t>
            </w:r>
          </w:p>
        </w:tc>
      </w:tr>
      <w:tr w:rsidR="00E62A7C" w:rsidRPr="00585A1B" w14:paraId="0CF428A8" w14:textId="77777777" w:rsidTr="00682E5F">
        <w:tc>
          <w:tcPr>
            <w:tcW w:w="4786" w:type="dxa"/>
          </w:tcPr>
          <w:p w14:paraId="66B36ADF" w14:textId="25BAEB0B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  <w:r w:rsidRPr="00682E5F">
              <w:t>Teléfono</w:t>
            </w:r>
          </w:p>
        </w:tc>
        <w:tc>
          <w:tcPr>
            <w:tcW w:w="4707" w:type="dxa"/>
          </w:tcPr>
          <w:p w14:paraId="0C17ED38" w14:textId="3F197794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E62A7C" w:rsidRPr="00585A1B" w14:paraId="249A9BEB" w14:textId="77777777" w:rsidTr="00682E5F">
        <w:tc>
          <w:tcPr>
            <w:tcW w:w="4786" w:type="dxa"/>
          </w:tcPr>
          <w:p w14:paraId="5418F4EC" w14:textId="18E7A100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  <w:r w:rsidRPr="00682E5F">
              <w:t>Edad.</w:t>
            </w:r>
          </w:p>
        </w:tc>
        <w:tc>
          <w:tcPr>
            <w:tcW w:w="4707" w:type="dxa"/>
          </w:tcPr>
          <w:p w14:paraId="5C78E29E" w14:textId="4F0D44DA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E62A7C" w:rsidRPr="00585A1B" w14:paraId="1FDE0C3D" w14:textId="77777777" w:rsidTr="00682E5F">
        <w:tc>
          <w:tcPr>
            <w:tcW w:w="4786" w:type="dxa"/>
          </w:tcPr>
          <w:p w14:paraId="60F5C14C" w14:textId="38DD3CF5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  <w:r w:rsidRPr="00682E5F">
              <w:t>Escolaridad</w:t>
            </w:r>
          </w:p>
        </w:tc>
        <w:tc>
          <w:tcPr>
            <w:tcW w:w="4707" w:type="dxa"/>
          </w:tcPr>
          <w:p w14:paraId="4F05781F" w14:textId="4B17421A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E62A7C" w:rsidRPr="00585A1B" w14:paraId="3D099364" w14:textId="77777777" w:rsidTr="00682E5F">
        <w:tc>
          <w:tcPr>
            <w:tcW w:w="4786" w:type="dxa"/>
          </w:tcPr>
          <w:p w14:paraId="1F16A46C" w14:textId="114C581E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  <w:r w:rsidRPr="00682E5F">
              <w:t>Estado Civil</w:t>
            </w:r>
          </w:p>
        </w:tc>
        <w:tc>
          <w:tcPr>
            <w:tcW w:w="4707" w:type="dxa"/>
          </w:tcPr>
          <w:p w14:paraId="42AE8AA4" w14:textId="564FB04B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E62A7C" w:rsidRPr="00585A1B" w14:paraId="282BC1E2" w14:textId="77777777" w:rsidTr="00682E5F">
        <w:tc>
          <w:tcPr>
            <w:tcW w:w="4786" w:type="dxa"/>
          </w:tcPr>
          <w:p w14:paraId="5803089C" w14:textId="1A78567A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  <w:r w:rsidRPr="00682E5F">
              <w:t>Ocupación</w:t>
            </w:r>
          </w:p>
        </w:tc>
        <w:tc>
          <w:tcPr>
            <w:tcW w:w="4707" w:type="dxa"/>
          </w:tcPr>
          <w:p w14:paraId="076E291C" w14:textId="4A2B06B6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E62A7C" w:rsidRPr="00585A1B" w14:paraId="462A83C3" w14:textId="77777777" w:rsidTr="00682E5F">
        <w:tc>
          <w:tcPr>
            <w:tcW w:w="4786" w:type="dxa"/>
          </w:tcPr>
          <w:p w14:paraId="4EC8AA04" w14:textId="2E8D9B0C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  <w:r w:rsidRPr="00682E5F">
              <w:t>Domicilio Laboral</w:t>
            </w:r>
          </w:p>
        </w:tc>
        <w:tc>
          <w:tcPr>
            <w:tcW w:w="4707" w:type="dxa"/>
          </w:tcPr>
          <w:p w14:paraId="032F3C57" w14:textId="77777777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E62A7C" w:rsidRPr="00585A1B" w14:paraId="70D5E956" w14:textId="77777777" w:rsidTr="00682E5F">
        <w:tc>
          <w:tcPr>
            <w:tcW w:w="4786" w:type="dxa"/>
          </w:tcPr>
          <w:p w14:paraId="01B18AEA" w14:textId="13E71413" w:rsidR="00E62A7C" w:rsidRPr="00682E5F" w:rsidRDefault="00682E5F" w:rsidP="00E62A7C">
            <w:pPr>
              <w:pStyle w:val="Prrafodelista"/>
              <w:spacing w:line="276" w:lineRule="auto"/>
              <w:ind w:left="0" w:firstLine="0"/>
              <w:jc w:val="both"/>
            </w:pPr>
            <w:r w:rsidRPr="00682E5F">
              <w:rPr>
                <w:shd w:val="clear" w:color="auto" w:fill="FFFFFF"/>
              </w:rPr>
              <w:t>Clave Única de Registro de Población</w:t>
            </w:r>
          </w:p>
        </w:tc>
        <w:tc>
          <w:tcPr>
            <w:tcW w:w="4707" w:type="dxa"/>
          </w:tcPr>
          <w:p w14:paraId="132AED15" w14:textId="77777777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E62A7C" w:rsidRPr="00585A1B" w14:paraId="36B89E3B" w14:textId="77777777" w:rsidTr="00682E5F">
        <w:tc>
          <w:tcPr>
            <w:tcW w:w="4786" w:type="dxa"/>
          </w:tcPr>
          <w:p w14:paraId="3C5162D7" w14:textId="6539E2DA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  <w:r w:rsidRPr="00682E5F">
              <w:t>R</w:t>
            </w:r>
            <w:r w:rsidR="00682E5F" w:rsidRPr="00682E5F">
              <w:t xml:space="preserve">egistro </w:t>
            </w:r>
            <w:r w:rsidRPr="00682E5F">
              <w:t>F</w:t>
            </w:r>
            <w:r w:rsidR="00682E5F" w:rsidRPr="00682E5F">
              <w:t xml:space="preserve">ederal de </w:t>
            </w:r>
            <w:r w:rsidRPr="00682E5F">
              <w:t>C</w:t>
            </w:r>
            <w:r w:rsidR="00682E5F" w:rsidRPr="00682E5F">
              <w:t>ontribuyentes</w:t>
            </w:r>
          </w:p>
        </w:tc>
        <w:tc>
          <w:tcPr>
            <w:tcW w:w="4707" w:type="dxa"/>
          </w:tcPr>
          <w:p w14:paraId="194993D2" w14:textId="77777777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E62A7C" w:rsidRPr="00585A1B" w14:paraId="5C59C124" w14:textId="77777777" w:rsidTr="00682E5F">
        <w:tc>
          <w:tcPr>
            <w:tcW w:w="4786" w:type="dxa"/>
          </w:tcPr>
          <w:p w14:paraId="3A992874" w14:textId="4DC38BD5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  <w:r w:rsidRPr="00682E5F">
              <w:t xml:space="preserve">Firma </w:t>
            </w:r>
          </w:p>
        </w:tc>
        <w:tc>
          <w:tcPr>
            <w:tcW w:w="4707" w:type="dxa"/>
          </w:tcPr>
          <w:p w14:paraId="20B1B42C" w14:textId="77777777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E62A7C" w:rsidRPr="00585A1B" w14:paraId="1E0104EE" w14:textId="77777777" w:rsidTr="00682E5F">
        <w:tc>
          <w:tcPr>
            <w:tcW w:w="4786" w:type="dxa"/>
          </w:tcPr>
          <w:p w14:paraId="659DC8D5" w14:textId="562916D3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  <w:r w:rsidRPr="00682E5F">
              <w:t>Idioma.</w:t>
            </w:r>
          </w:p>
        </w:tc>
        <w:tc>
          <w:tcPr>
            <w:tcW w:w="4707" w:type="dxa"/>
          </w:tcPr>
          <w:p w14:paraId="712E730F" w14:textId="77777777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E62A7C" w:rsidRPr="00585A1B" w14:paraId="50869EA2" w14:textId="77777777" w:rsidTr="00682E5F">
        <w:tc>
          <w:tcPr>
            <w:tcW w:w="4786" w:type="dxa"/>
          </w:tcPr>
          <w:p w14:paraId="3D2EA033" w14:textId="45BE3F42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  <w:r w:rsidRPr="00682E5F">
              <w:t>Referencias vecinales</w:t>
            </w:r>
          </w:p>
        </w:tc>
        <w:tc>
          <w:tcPr>
            <w:tcW w:w="4707" w:type="dxa"/>
          </w:tcPr>
          <w:p w14:paraId="40C494A0" w14:textId="77777777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E62A7C" w:rsidRPr="00585A1B" w14:paraId="6E022B37" w14:textId="77777777" w:rsidTr="00682E5F">
        <w:tc>
          <w:tcPr>
            <w:tcW w:w="4786" w:type="dxa"/>
          </w:tcPr>
          <w:p w14:paraId="09A40D79" w14:textId="399C8C46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  <w:r w:rsidRPr="00682E5F">
              <w:t>N</w:t>
            </w:r>
            <w:r w:rsidR="00682E5F" w:rsidRPr="00682E5F">
              <w:t>úmero</w:t>
            </w:r>
            <w:r w:rsidRPr="00682E5F">
              <w:t xml:space="preserve"> de </w:t>
            </w:r>
            <w:r w:rsidR="00682E5F" w:rsidRPr="00682E5F">
              <w:t>c</w:t>
            </w:r>
            <w:r w:rsidRPr="00682E5F">
              <w:t xml:space="preserve">uentas </w:t>
            </w:r>
            <w:r w:rsidR="00682E5F" w:rsidRPr="00682E5F">
              <w:t>b</w:t>
            </w:r>
            <w:r w:rsidRPr="00682E5F">
              <w:t>ancarias</w:t>
            </w:r>
          </w:p>
        </w:tc>
        <w:tc>
          <w:tcPr>
            <w:tcW w:w="4707" w:type="dxa"/>
          </w:tcPr>
          <w:p w14:paraId="75A5A043" w14:textId="77777777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E62A7C" w:rsidRPr="00585A1B" w14:paraId="10FA160D" w14:textId="77777777" w:rsidTr="00682E5F">
        <w:tc>
          <w:tcPr>
            <w:tcW w:w="4786" w:type="dxa"/>
          </w:tcPr>
          <w:p w14:paraId="5FB75A02" w14:textId="2D71423C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  <w:r w:rsidRPr="00682E5F">
              <w:t>Vehículo</w:t>
            </w:r>
            <w:r w:rsidR="00682E5F">
              <w:t xml:space="preserve"> (año y modelo)</w:t>
            </w:r>
          </w:p>
        </w:tc>
        <w:tc>
          <w:tcPr>
            <w:tcW w:w="4707" w:type="dxa"/>
          </w:tcPr>
          <w:p w14:paraId="1804F365" w14:textId="77777777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E62A7C" w:rsidRPr="00585A1B" w14:paraId="108BCB21" w14:textId="77777777" w:rsidTr="00682E5F">
        <w:tc>
          <w:tcPr>
            <w:tcW w:w="4786" w:type="dxa"/>
          </w:tcPr>
          <w:p w14:paraId="4129D70C" w14:textId="6D06D169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  <w:r w:rsidRPr="00682E5F">
              <w:t>Modalidad de Vivienda</w:t>
            </w:r>
          </w:p>
        </w:tc>
        <w:tc>
          <w:tcPr>
            <w:tcW w:w="4707" w:type="dxa"/>
          </w:tcPr>
          <w:p w14:paraId="7D2BB355" w14:textId="77777777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E62A7C" w:rsidRPr="00585A1B" w14:paraId="0A335106" w14:textId="77777777" w:rsidTr="00682E5F">
        <w:tc>
          <w:tcPr>
            <w:tcW w:w="4786" w:type="dxa"/>
          </w:tcPr>
          <w:p w14:paraId="17B354F7" w14:textId="04B4AD6E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  <w:r w:rsidRPr="00682E5F">
              <w:t>Bienes Muebles e inmuebles</w:t>
            </w:r>
          </w:p>
        </w:tc>
        <w:tc>
          <w:tcPr>
            <w:tcW w:w="4707" w:type="dxa"/>
          </w:tcPr>
          <w:p w14:paraId="55CF3BBB" w14:textId="77777777" w:rsidR="00E62A7C" w:rsidRPr="00682E5F" w:rsidRDefault="00E62A7C" w:rsidP="00E62A7C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bookmarkEnd w:id="2"/>
    </w:tbl>
    <w:p w14:paraId="017CA11E" w14:textId="7093F031" w:rsidR="000B05C1" w:rsidRPr="000B05C1" w:rsidRDefault="000B05C1" w:rsidP="009627E0">
      <w:pPr>
        <w:rPr>
          <w:sz w:val="20"/>
          <w:szCs w:val="20"/>
          <w:lang w:val="es-ES"/>
        </w:rPr>
      </w:pPr>
    </w:p>
    <w:p w14:paraId="4AA325DE" w14:textId="259E5F34" w:rsidR="000B05C1" w:rsidRPr="009627E0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TRANSFERENC</w:t>
      </w:r>
      <w:r w:rsidR="008D107D">
        <w:rPr>
          <w:rFonts w:ascii="Arial" w:hAnsi="Arial" w:cs="Arial"/>
          <w:b/>
          <w:lang w:val="es-ES"/>
        </w:rPr>
        <w:t>IAS</w:t>
      </w:r>
    </w:p>
    <w:p w14:paraId="1BE3992D" w14:textId="335AE57D" w:rsidR="000A4D58" w:rsidRPr="00585A1B" w:rsidRDefault="000A4D58" w:rsidP="009627E0">
      <w:pPr>
        <w:jc w:val="both"/>
        <w:rPr>
          <w:rFonts w:ascii="Arial" w:hAnsi="Arial" w:cs="Arial"/>
          <w:b/>
        </w:rPr>
      </w:pPr>
      <w:r w:rsidRPr="00585A1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435" w:type="dxa"/>
        <w:tblInd w:w="58" w:type="dxa"/>
        <w:tblLook w:val="04A0" w:firstRow="1" w:lastRow="0" w:firstColumn="1" w:lastColumn="0" w:noHBand="0" w:noVBand="1"/>
      </w:tblPr>
      <w:tblGrid>
        <w:gridCol w:w="4523"/>
        <w:gridCol w:w="4912"/>
      </w:tblGrid>
      <w:tr w:rsidR="000A4D58" w:rsidRPr="00585A1B" w14:paraId="3C9B3D67" w14:textId="77777777" w:rsidTr="0086447D">
        <w:tc>
          <w:tcPr>
            <w:tcW w:w="4523" w:type="dxa"/>
          </w:tcPr>
          <w:p w14:paraId="05782672" w14:textId="77777777" w:rsidR="000A4D58" w:rsidRPr="00585A1B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3" w:name="_Hlk208573435"/>
            <w:r w:rsidRPr="00585A1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912" w:type="dxa"/>
          </w:tcPr>
          <w:p w14:paraId="6D67A7BF" w14:textId="77777777" w:rsidR="000A4D58" w:rsidRPr="00585A1B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Finalidad</w:t>
            </w:r>
          </w:p>
        </w:tc>
      </w:tr>
      <w:tr w:rsidR="00E13247" w:rsidRPr="00585A1B" w14:paraId="0FBFEEC2" w14:textId="77777777" w:rsidTr="0086447D">
        <w:trPr>
          <w:trHeight w:val="738"/>
        </w:trPr>
        <w:tc>
          <w:tcPr>
            <w:tcW w:w="4523" w:type="dxa"/>
          </w:tcPr>
          <w:p w14:paraId="1F2A378C" w14:textId="511DF6E3" w:rsidR="00E13247" w:rsidRPr="009D02D0" w:rsidRDefault="00E13247" w:rsidP="00E13247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0"/>
              </w:rPr>
            </w:pPr>
            <w:r w:rsidRPr="009D02D0">
              <w:rPr>
                <w:b w:val="0"/>
                <w:bCs w:val="0"/>
                <w:sz w:val="22"/>
                <w:szCs w:val="20"/>
              </w:rPr>
              <w:t>Comisión Estatal – Nacional de Derechos Humanos.</w:t>
            </w:r>
          </w:p>
          <w:p w14:paraId="2A8F6B5D" w14:textId="04D13D91" w:rsidR="00E13247" w:rsidRPr="009D02D0" w:rsidRDefault="00E13247" w:rsidP="009D02D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912" w:type="dxa"/>
          </w:tcPr>
          <w:p w14:paraId="39974422" w14:textId="77777777" w:rsidR="00E13247" w:rsidRPr="009D02D0" w:rsidRDefault="00E13247" w:rsidP="00E13247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0"/>
              </w:rPr>
            </w:pPr>
            <w:r w:rsidRPr="009D02D0">
              <w:rPr>
                <w:b w:val="0"/>
                <w:bCs w:val="0"/>
                <w:sz w:val="22"/>
                <w:szCs w:val="20"/>
              </w:rPr>
              <w:t>Solicitud de información relacionada con violación de derechos humanos.</w:t>
            </w:r>
          </w:p>
          <w:p w14:paraId="5B16AB8C" w14:textId="77777777" w:rsidR="00E13247" w:rsidRPr="009D02D0" w:rsidRDefault="00E13247" w:rsidP="009D02D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026FEB" w:rsidRPr="00585A1B" w14:paraId="56A7F4C4" w14:textId="77777777" w:rsidTr="0086447D">
        <w:trPr>
          <w:trHeight w:val="738"/>
        </w:trPr>
        <w:tc>
          <w:tcPr>
            <w:tcW w:w="4523" w:type="dxa"/>
          </w:tcPr>
          <w:p w14:paraId="7EA199CD" w14:textId="1967C2CB" w:rsidR="00026FEB" w:rsidRPr="009D02D0" w:rsidRDefault="00026FEB" w:rsidP="00E13247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0"/>
              </w:rPr>
            </w:pPr>
            <w:r w:rsidRPr="009D02D0">
              <w:rPr>
                <w:b w:val="0"/>
                <w:bCs w:val="0"/>
                <w:sz w:val="22"/>
                <w:szCs w:val="20"/>
              </w:rPr>
              <w:t>Juzgados de Distrito.</w:t>
            </w:r>
          </w:p>
        </w:tc>
        <w:tc>
          <w:tcPr>
            <w:tcW w:w="4912" w:type="dxa"/>
          </w:tcPr>
          <w:p w14:paraId="18963CD2" w14:textId="5ACA2E86" w:rsidR="00026FEB" w:rsidRPr="009D02D0" w:rsidRDefault="009D02D0" w:rsidP="00E13247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0"/>
              </w:rPr>
            </w:pPr>
            <w:r w:rsidRPr="009D02D0">
              <w:rPr>
                <w:b w:val="0"/>
                <w:bCs w:val="0"/>
                <w:sz w:val="22"/>
                <w:szCs w:val="20"/>
              </w:rPr>
              <w:t>Solicitud de Información por resolución de Juicio de Amparo.</w:t>
            </w:r>
          </w:p>
        </w:tc>
      </w:tr>
      <w:tr w:rsidR="009D02D0" w:rsidRPr="00585A1B" w14:paraId="014987BE" w14:textId="77777777" w:rsidTr="0086447D">
        <w:trPr>
          <w:trHeight w:val="738"/>
        </w:trPr>
        <w:tc>
          <w:tcPr>
            <w:tcW w:w="4523" w:type="dxa"/>
          </w:tcPr>
          <w:p w14:paraId="35220058" w14:textId="77777777" w:rsidR="009D02D0" w:rsidRPr="009D02D0" w:rsidRDefault="009D02D0" w:rsidP="009D02D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0"/>
              </w:rPr>
            </w:pPr>
            <w:r w:rsidRPr="009D02D0">
              <w:rPr>
                <w:b w:val="0"/>
                <w:bCs w:val="0"/>
                <w:sz w:val="22"/>
                <w:szCs w:val="20"/>
              </w:rPr>
              <w:t>Comisión Ejecutiva Estatal de Atención a Victima.</w:t>
            </w:r>
          </w:p>
          <w:p w14:paraId="790EB9BB" w14:textId="77777777" w:rsidR="009D02D0" w:rsidRPr="009D02D0" w:rsidRDefault="009D02D0" w:rsidP="00026FEB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0"/>
              </w:rPr>
            </w:pPr>
          </w:p>
        </w:tc>
        <w:tc>
          <w:tcPr>
            <w:tcW w:w="4912" w:type="dxa"/>
          </w:tcPr>
          <w:p w14:paraId="44F83657" w14:textId="3CA89FBE" w:rsidR="009D02D0" w:rsidRPr="009D02D0" w:rsidRDefault="009D02D0" w:rsidP="009D02D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0"/>
              </w:rPr>
            </w:pPr>
            <w:r w:rsidRPr="009D02D0">
              <w:rPr>
                <w:b w:val="0"/>
                <w:bCs w:val="0"/>
                <w:sz w:val="22"/>
                <w:szCs w:val="20"/>
              </w:rPr>
              <w:t>Solicitud de información relacionada con las víctimas del delito.</w:t>
            </w:r>
          </w:p>
        </w:tc>
      </w:tr>
      <w:tr w:rsidR="009D02D0" w:rsidRPr="00585A1B" w14:paraId="0E7667A3" w14:textId="77777777" w:rsidTr="0086447D">
        <w:trPr>
          <w:trHeight w:val="738"/>
        </w:trPr>
        <w:tc>
          <w:tcPr>
            <w:tcW w:w="4523" w:type="dxa"/>
          </w:tcPr>
          <w:p w14:paraId="35005597" w14:textId="68E05686" w:rsidR="009D02D0" w:rsidRPr="009D02D0" w:rsidRDefault="009D02D0" w:rsidP="009D02D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0"/>
              </w:rPr>
            </w:pPr>
            <w:r w:rsidRPr="009D02D0">
              <w:rPr>
                <w:b w:val="0"/>
                <w:bCs w:val="0"/>
                <w:sz w:val="22"/>
                <w:szCs w:val="20"/>
              </w:rPr>
              <w:t>Defensoría Pública del Estado</w:t>
            </w:r>
          </w:p>
          <w:p w14:paraId="5217035A" w14:textId="77777777" w:rsidR="009D02D0" w:rsidRPr="009D02D0" w:rsidRDefault="009D02D0" w:rsidP="009D02D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0"/>
              </w:rPr>
            </w:pPr>
          </w:p>
        </w:tc>
        <w:tc>
          <w:tcPr>
            <w:tcW w:w="4912" w:type="dxa"/>
          </w:tcPr>
          <w:p w14:paraId="6184B244" w14:textId="3AB7BFA2" w:rsidR="009D02D0" w:rsidRPr="009D02D0" w:rsidRDefault="009D02D0" w:rsidP="009D02D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0"/>
              </w:rPr>
            </w:pPr>
            <w:r w:rsidRPr="009D02D0">
              <w:rPr>
                <w:b w:val="0"/>
                <w:bCs w:val="0"/>
                <w:sz w:val="22"/>
                <w:szCs w:val="20"/>
              </w:rPr>
              <w:t>Solicitud de información relacionada con probables participes</w:t>
            </w:r>
          </w:p>
          <w:p w14:paraId="57E88656" w14:textId="77777777" w:rsidR="009D02D0" w:rsidRPr="009D02D0" w:rsidRDefault="009D02D0" w:rsidP="009D02D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0"/>
              </w:rPr>
            </w:pPr>
          </w:p>
        </w:tc>
      </w:tr>
      <w:tr w:rsidR="009D02D0" w:rsidRPr="00585A1B" w14:paraId="7E9CDBD7" w14:textId="77777777" w:rsidTr="0086447D">
        <w:trPr>
          <w:trHeight w:val="738"/>
        </w:trPr>
        <w:tc>
          <w:tcPr>
            <w:tcW w:w="4523" w:type="dxa"/>
          </w:tcPr>
          <w:p w14:paraId="250FD3F0" w14:textId="77777777" w:rsidR="009D02D0" w:rsidRPr="009D02D0" w:rsidRDefault="009D02D0" w:rsidP="009D02D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0"/>
              </w:rPr>
            </w:pPr>
            <w:r w:rsidRPr="009D02D0">
              <w:rPr>
                <w:b w:val="0"/>
                <w:bCs w:val="0"/>
                <w:sz w:val="22"/>
                <w:szCs w:val="20"/>
              </w:rPr>
              <w:t>Centro Nacional de Información</w:t>
            </w:r>
          </w:p>
          <w:p w14:paraId="3B7FB853" w14:textId="77777777" w:rsidR="009D02D0" w:rsidRPr="009D02D0" w:rsidRDefault="009D02D0" w:rsidP="009D02D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0"/>
              </w:rPr>
            </w:pPr>
          </w:p>
        </w:tc>
        <w:tc>
          <w:tcPr>
            <w:tcW w:w="4912" w:type="dxa"/>
          </w:tcPr>
          <w:p w14:paraId="72C6D78D" w14:textId="77777777" w:rsidR="009D02D0" w:rsidRPr="009D02D0" w:rsidRDefault="009D02D0" w:rsidP="009D02D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5148202D" w14:textId="77777777" w:rsidR="009D02D0" w:rsidRPr="009D02D0" w:rsidRDefault="009D02D0" w:rsidP="009D02D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0"/>
              </w:rPr>
            </w:pPr>
            <w:r w:rsidRPr="009D02D0">
              <w:rPr>
                <w:b w:val="0"/>
                <w:bCs w:val="0"/>
                <w:sz w:val="22"/>
                <w:szCs w:val="20"/>
              </w:rPr>
              <w:t>Generación de inteligencia, prevención, investigación y persecución de los delitos</w:t>
            </w:r>
          </w:p>
          <w:p w14:paraId="2DCF23CB" w14:textId="77777777" w:rsidR="009D02D0" w:rsidRPr="009D02D0" w:rsidRDefault="009D02D0" w:rsidP="009D02D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0"/>
              </w:rPr>
            </w:pPr>
          </w:p>
        </w:tc>
      </w:tr>
      <w:bookmarkEnd w:id="3"/>
    </w:tbl>
    <w:p w14:paraId="41FA7D9B" w14:textId="381198C1" w:rsidR="009627E0" w:rsidRDefault="009627E0" w:rsidP="000B05C1">
      <w:pPr>
        <w:rPr>
          <w:sz w:val="20"/>
          <w:szCs w:val="20"/>
          <w:lang w:val="es-ES"/>
        </w:rPr>
      </w:pPr>
    </w:p>
    <w:p w14:paraId="161DF590" w14:textId="77777777" w:rsidR="009D02D0" w:rsidRDefault="009D02D0" w:rsidP="000B05C1">
      <w:pPr>
        <w:rPr>
          <w:sz w:val="20"/>
          <w:szCs w:val="20"/>
          <w:lang w:val="es-ES"/>
        </w:rPr>
      </w:pPr>
    </w:p>
    <w:p w14:paraId="1E5B5443" w14:textId="6CB0C720" w:rsidR="009B51AA" w:rsidRPr="009627E0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NEGATIVA DE TRATAMIENTO</w:t>
      </w:r>
    </w:p>
    <w:p w14:paraId="1EDD96A8" w14:textId="225E99A1" w:rsidR="000A4D58" w:rsidRDefault="000A4D58" w:rsidP="009627E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bookmarkStart w:id="4" w:name="_Hlk208399481"/>
      <w:r w:rsidR="009D02D0">
        <w:rPr>
          <w:rFonts w:eastAsiaTheme="minorHAnsi"/>
          <w:sz w:val="22"/>
          <w:szCs w:val="22"/>
          <w:lang w:val="es-MX" w:eastAsia="en-US" w:bidi="ar-SA"/>
        </w:rPr>
        <w:fldChar w:fldCharType="begin"/>
      </w:r>
      <w:r w:rsidR="009D02D0">
        <w:rPr>
          <w:rFonts w:eastAsiaTheme="minorHAnsi"/>
          <w:sz w:val="22"/>
          <w:szCs w:val="22"/>
          <w:lang w:val="es-MX" w:eastAsia="en-US" w:bidi="ar-SA"/>
        </w:rPr>
        <w:instrText xml:space="preserve"> HYPERLINK "vicefiscalia@fiscaliaslp.gob.mx" </w:instrText>
      </w:r>
      <w:r w:rsidR="009D02D0">
        <w:rPr>
          <w:rFonts w:eastAsiaTheme="minorHAnsi"/>
          <w:sz w:val="22"/>
          <w:szCs w:val="22"/>
          <w:lang w:val="es-MX" w:eastAsia="en-US" w:bidi="ar-SA"/>
        </w:rPr>
        <w:fldChar w:fldCharType="separate"/>
      </w:r>
      <w:r w:rsidR="00993668" w:rsidRPr="009D02D0">
        <w:rPr>
          <w:rStyle w:val="Hipervnculo"/>
          <w:rFonts w:eastAsiaTheme="minorHAnsi"/>
          <w:sz w:val="22"/>
          <w:szCs w:val="22"/>
          <w:lang w:val="es-MX" w:eastAsia="en-US" w:bidi="ar-SA"/>
        </w:rPr>
        <w:t>vicefiscalia@fiscaliaslp.gob.mx</w:t>
      </w:r>
      <w:bookmarkEnd w:id="4"/>
      <w:r w:rsidR="009D02D0">
        <w:rPr>
          <w:rFonts w:eastAsiaTheme="minorHAnsi"/>
          <w:sz w:val="22"/>
          <w:szCs w:val="22"/>
          <w:lang w:val="es-MX" w:eastAsia="en-US" w:bidi="ar-SA"/>
        </w:rPr>
        <w:fldChar w:fldCharType="end"/>
      </w: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7" w:history="1">
        <w:r w:rsidR="00E97BCD" w:rsidRPr="00865768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585A1B">
        <w:rPr>
          <w:rFonts w:eastAsiaTheme="minorHAnsi"/>
          <w:sz w:val="22"/>
          <w:szCs w:val="22"/>
          <w:lang w:val="es-MX" w:eastAsia="en-US" w:bidi="ar-SA"/>
        </w:rPr>
        <w:t>, o bien, mediante escrito libre presentado en</w:t>
      </w:r>
      <w:r w:rsidR="00993668">
        <w:rPr>
          <w:rFonts w:eastAsiaTheme="minorHAnsi"/>
          <w:sz w:val="22"/>
          <w:szCs w:val="22"/>
          <w:lang w:val="es-MX" w:eastAsia="en-US" w:bidi="ar-SA"/>
        </w:rPr>
        <w:t xml:space="preserve"> </w:t>
      </w:r>
      <w:bookmarkStart w:id="5" w:name="_Hlk208399525"/>
      <w:r w:rsidR="004D229B">
        <w:rPr>
          <w:rFonts w:eastAsiaTheme="minorHAnsi"/>
          <w:sz w:val="22"/>
          <w:szCs w:val="22"/>
          <w:lang w:val="es-MX" w:eastAsia="en-US" w:bidi="ar-SA"/>
        </w:rPr>
        <w:t xml:space="preserve">la </w:t>
      </w:r>
      <w:proofErr w:type="spellStart"/>
      <w:r w:rsidR="00993668">
        <w:rPr>
          <w:rFonts w:eastAsiaTheme="minorHAnsi"/>
          <w:sz w:val="22"/>
          <w:szCs w:val="22"/>
          <w:lang w:val="es-MX" w:eastAsia="en-US" w:bidi="ar-SA"/>
        </w:rPr>
        <w:t>Vicefiscalia</w:t>
      </w:r>
      <w:proofErr w:type="spellEnd"/>
      <w:r w:rsidR="00E84F35"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="00E84F35" w:rsidRPr="006255B9">
        <w:rPr>
          <w:sz w:val="22"/>
          <w:szCs w:val="22"/>
        </w:rPr>
        <w:t xml:space="preserve">de la </w:t>
      </w:r>
      <w:r w:rsidR="00500A12" w:rsidRPr="006255B9">
        <w:rPr>
          <w:sz w:val="22"/>
          <w:szCs w:val="22"/>
        </w:rPr>
        <w:t xml:space="preserve">Fiscalía General </w:t>
      </w:r>
      <w:r w:rsidR="00E84F35" w:rsidRPr="006255B9">
        <w:rPr>
          <w:sz w:val="22"/>
          <w:szCs w:val="22"/>
        </w:rPr>
        <w:t>del Estado</w:t>
      </w:r>
      <w:r w:rsidR="00EF6504">
        <w:rPr>
          <w:rFonts w:eastAsiaTheme="minorHAnsi"/>
          <w:sz w:val="22"/>
          <w:szCs w:val="22"/>
          <w:lang w:val="es-MX" w:eastAsia="en-US" w:bidi="ar-SA"/>
        </w:rPr>
        <w:t xml:space="preserve"> con domicilio</w:t>
      </w:r>
      <w:r w:rsidR="004D229B">
        <w:rPr>
          <w:rFonts w:eastAsiaTheme="minorHAnsi"/>
          <w:sz w:val="22"/>
          <w:szCs w:val="22"/>
          <w:lang w:val="es-MX" w:eastAsia="en-US" w:bidi="ar-SA"/>
        </w:rPr>
        <w:t xml:space="preserve"> en </w:t>
      </w:r>
      <w:r w:rsidR="004D229B" w:rsidRPr="00585A1B">
        <w:rPr>
          <w:rFonts w:eastAsiaTheme="minorHAnsi"/>
          <w:sz w:val="22"/>
          <w:szCs w:val="22"/>
          <w:lang w:val="es-MX" w:eastAsia="en-US" w:bidi="ar-SA"/>
        </w:rPr>
        <w:t>Avenida Eje Vial, número 100, zona centro,</w:t>
      </w:r>
      <w:r w:rsidR="004D229B"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="009D02D0">
        <w:rPr>
          <w:rFonts w:eastAsiaTheme="minorHAnsi"/>
          <w:sz w:val="22"/>
          <w:szCs w:val="22"/>
          <w:lang w:val="es-MX" w:eastAsia="en-US" w:bidi="ar-SA"/>
        </w:rPr>
        <w:t>Segundo</w:t>
      </w:r>
      <w:r w:rsidR="004D229B">
        <w:rPr>
          <w:rFonts w:eastAsiaTheme="minorHAnsi"/>
          <w:sz w:val="22"/>
          <w:szCs w:val="22"/>
          <w:lang w:val="es-MX" w:eastAsia="en-US" w:bidi="ar-SA"/>
        </w:rPr>
        <w:t xml:space="preserve"> Piso,</w:t>
      </w:r>
      <w:r w:rsidR="004D229B" w:rsidRPr="00585A1B">
        <w:rPr>
          <w:rFonts w:eastAsiaTheme="minorHAnsi"/>
          <w:sz w:val="22"/>
          <w:szCs w:val="22"/>
          <w:lang w:val="es-MX" w:eastAsia="en-US" w:bidi="ar-SA"/>
        </w:rPr>
        <w:t xml:space="preserve"> C</w:t>
      </w:r>
      <w:r w:rsidR="009D02D0">
        <w:rPr>
          <w:rFonts w:eastAsiaTheme="minorHAnsi"/>
          <w:sz w:val="22"/>
          <w:szCs w:val="22"/>
          <w:lang w:val="es-MX" w:eastAsia="en-US" w:bidi="ar-SA"/>
        </w:rPr>
        <w:t xml:space="preserve">ódigo </w:t>
      </w:r>
      <w:r w:rsidR="004D229B" w:rsidRPr="00585A1B">
        <w:rPr>
          <w:rFonts w:eastAsiaTheme="minorHAnsi"/>
          <w:sz w:val="22"/>
          <w:szCs w:val="22"/>
          <w:lang w:val="es-MX" w:eastAsia="en-US" w:bidi="ar-SA"/>
        </w:rPr>
        <w:t>P</w:t>
      </w:r>
      <w:r w:rsidR="009D02D0">
        <w:rPr>
          <w:rFonts w:eastAsiaTheme="minorHAnsi"/>
          <w:sz w:val="22"/>
          <w:szCs w:val="22"/>
          <w:lang w:val="es-MX" w:eastAsia="en-US" w:bidi="ar-SA"/>
        </w:rPr>
        <w:t>ostal</w:t>
      </w:r>
      <w:r w:rsidR="004D229B" w:rsidRPr="00585A1B">
        <w:rPr>
          <w:rFonts w:eastAsiaTheme="minorHAnsi"/>
          <w:sz w:val="22"/>
          <w:szCs w:val="22"/>
          <w:lang w:val="es-MX" w:eastAsia="en-US" w:bidi="ar-SA"/>
        </w:rPr>
        <w:t xml:space="preserve"> 78000 San Luis Potosí, </w:t>
      </w:r>
      <w:r w:rsidR="009D02D0" w:rsidRPr="00585A1B">
        <w:rPr>
          <w:rFonts w:eastAsiaTheme="minorHAnsi"/>
          <w:sz w:val="22"/>
          <w:szCs w:val="22"/>
          <w:lang w:val="es-MX" w:eastAsia="en-US" w:bidi="ar-SA"/>
        </w:rPr>
        <w:t>San Luis Potosí</w:t>
      </w:r>
      <w:r w:rsidR="004D229B" w:rsidRPr="00585A1B">
        <w:rPr>
          <w:rFonts w:eastAsiaTheme="minorHAnsi"/>
          <w:sz w:val="22"/>
          <w:szCs w:val="22"/>
          <w:lang w:val="es-MX" w:eastAsia="en-US" w:bidi="ar-SA"/>
        </w:rPr>
        <w:t xml:space="preserve"> </w:t>
      </w:r>
      <w:bookmarkEnd w:id="5"/>
      <w:r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y/o en la Unidad de Transparencia con domicilio en </w:t>
      </w:r>
      <w:r w:rsidR="00E84F35" w:rsidRPr="00585A1B">
        <w:rPr>
          <w:rFonts w:eastAsiaTheme="minorHAnsi"/>
          <w:sz w:val="22"/>
          <w:szCs w:val="22"/>
          <w:lang w:val="es-MX" w:eastAsia="en-US" w:bidi="ar-SA"/>
        </w:rPr>
        <w:t>Avenida Eje</w:t>
      </w:r>
      <w:r w:rsidRPr="00585A1B">
        <w:rPr>
          <w:rFonts w:eastAsiaTheme="minorHAnsi"/>
          <w:sz w:val="22"/>
          <w:szCs w:val="22"/>
          <w:lang w:val="es-MX" w:eastAsia="en-US" w:bidi="ar-SA"/>
        </w:rPr>
        <w:t xml:space="preserve"> Vial, número 100, zona centro, </w:t>
      </w:r>
      <w:r w:rsidR="009D02D0" w:rsidRPr="00585A1B">
        <w:rPr>
          <w:rFonts w:eastAsiaTheme="minorHAnsi"/>
          <w:sz w:val="22"/>
          <w:szCs w:val="22"/>
          <w:lang w:val="es-MX" w:eastAsia="en-US" w:bidi="ar-SA"/>
        </w:rPr>
        <w:t>C</w:t>
      </w:r>
      <w:r w:rsidR="009D02D0">
        <w:rPr>
          <w:rFonts w:eastAsiaTheme="minorHAnsi"/>
          <w:sz w:val="22"/>
          <w:szCs w:val="22"/>
          <w:lang w:val="es-MX" w:eastAsia="en-US" w:bidi="ar-SA"/>
        </w:rPr>
        <w:t xml:space="preserve">ódigo </w:t>
      </w:r>
      <w:r w:rsidR="009D02D0" w:rsidRPr="00585A1B">
        <w:rPr>
          <w:rFonts w:eastAsiaTheme="minorHAnsi"/>
          <w:sz w:val="22"/>
          <w:szCs w:val="22"/>
          <w:lang w:val="es-MX" w:eastAsia="en-US" w:bidi="ar-SA"/>
        </w:rPr>
        <w:t>P</w:t>
      </w:r>
      <w:r w:rsidR="009D02D0">
        <w:rPr>
          <w:rFonts w:eastAsiaTheme="minorHAnsi"/>
          <w:sz w:val="22"/>
          <w:szCs w:val="22"/>
          <w:lang w:val="es-MX" w:eastAsia="en-US" w:bidi="ar-SA"/>
        </w:rPr>
        <w:t>ostal</w:t>
      </w:r>
      <w:r w:rsidR="009D02D0" w:rsidRPr="00585A1B"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Pr="00585A1B">
        <w:rPr>
          <w:rFonts w:eastAsiaTheme="minorHAnsi"/>
          <w:sz w:val="22"/>
          <w:szCs w:val="22"/>
          <w:lang w:val="es-MX" w:eastAsia="en-US" w:bidi="ar-SA"/>
        </w:rPr>
        <w:t>78000 San Luis Potosí, San Luis Potosí.</w:t>
      </w:r>
    </w:p>
    <w:p w14:paraId="4E00765F" w14:textId="77777777" w:rsidR="009627E0" w:rsidRDefault="009627E0" w:rsidP="009627E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4D5900F1" w14:textId="77777777" w:rsidR="00344580" w:rsidRDefault="00344580" w:rsidP="009627E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0AB09431" w14:textId="6D84528A" w:rsidR="000A4D58" w:rsidRPr="009627E0" w:rsidRDefault="009627E0" w:rsidP="009627E0">
      <w:pPr>
        <w:ind w:hanging="142"/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77777777" w:rsidR="000A4D58" w:rsidRPr="00585A1B" w:rsidRDefault="000A4D58" w:rsidP="0086447D">
      <w:pPr>
        <w:pStyle w:val="Textoindependiente"/>
        <w:spacing w:line="276" w:lineRule="auto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r w:rsidRPr="00585A1B">
        <w:rPr>
          <w:color w:val="0462C1"/>
          <w:sz w:val="22"/>
          <w:szCs w:val="22"/>
          <w:u w:val="single" w:color="0462C1"/>
        </w:rPr>
        <w:t>utransparencia@fiscaliaslp.gob.mx</w:t>
      </w:r>
      <w:r w:rsidRPr="00585A1B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Default="009B51AA" w:rsidP="009627E0">
      <w:pPr>
        <w:rPr>
          <w:sz w:val="20"/>
          <w:szCs w:val="20"/>
          <w:lang w:val="es-ES"/>
        </w:rPr>
      </w:pPr>
    </w:p>
    <w:p w14:paraId="3C1D46CC" w14:textId="3508C19C" w:rsidR="009B51AA" w:rsidRPr="009627E0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t>UNIDAD DE TRANSPARENCIA</w:t>
      </w:r>
    </w:p>
    <w:p w14:paraId="349B9701" w14:textId="282C2976" w:rsidR="000A4D58" w:rsidRPr="00585A1B" w:rsidRDefault="000A4D58" w:rsidP="0086447D">
      <w:pPr>
        <w:pStyle w:val="Textoindependiente"/>
        <w:spacing w:line="276" w:lineRule="auto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Domicilio: Avenida. Eje Vial Ponciano Arriaga, número 100, Zona Centro, San Luis Potosí, </w:t>
      </w:r>
      <w:r w:rsidR="009D02D0" w:rsidRPr="00585A1B">
        <w:rPr>
          <w:sz w:val="22"/>
          <w:szCs w:val="22"/>
        </w:rPr>
        <w:t>San Luis Potosí</w:t>
      </w:r>
      <w:r w:rsidRPr="00585A1B">
        <w:rPr>
          <w:sz w:val="22"/>
          <w:szCs w:val="22"/>
        </w:rPr>
        <w:t xml:space="preserve">, </w:t>
      </w:r>
      <w:r w:rsidR="009D02D0" w:rsidRPr="00585A1B">
        <w:rPr>
          <w:rFonts w:eastAsiaTheme="minorHAnsi"/>
          <w:sz w:val="22"/>
          <w:szCs w:val="22"/>
          <w:lang w:val="es-MX" w:eastAsia="en-US" w:bidi="ar-SA"/>
        </w:rPr>
        <w:t>C</w:t>
      </w:r>
      <w:r w:rsidR="009D02D0">
        <w:rPr>
          <w:rFonts w:eastAsiaTheme="minorHAnsi"/>
          <w:sz w:val="22"/>
          <w:szCs w:val="22"/>
          <w:lang w:val="es-MX" w:eastAsia="en-US" w:bidi="ar-SA"/>
        </w:rPr>
        <w:t xml:space="preserve">ódigo </w:t>
      </w:r>
      <w:r w:rsidR="009D02D0" w:rsidRPr="00585A1B">
        <w:rPr>
          <w:rFonts w:eastAsiaTheme="minorHAnsi"/>
          <w:sz w:val="22"/>
          <w:szCs w:val="22"/>
          <w:lang w:val="es-MX" w:eastAsia="en-US" w:bidi="ar-SA"/>
        </w:rPr>
        <w:t>P</w:t>
      </w:r>
      <w:r w:rsidR="009D02D0">
        <w:rPr>
          <w:rFonts w:eastAsiaTheme="minorHAnsi"/>
          <w:sz w:val="22"/>
          <w:szCs w:val="22"/>
          <w:lang w:val="es-MX" w:eastAsia="en-US" w:bidi="ar-SA"/>
        </w:rPr>
        <w:t>ostal</w:t>
      </w:r>
      <w:r w:rsidR="009D02D0" w:rsidRPr="00585A1B">
        <w:rPr>
          <w:sz w:val="22"/>
          <w:szCs w:val="22"/>
        </w:rPr>
        <w:t xml:space="preserve"> </w:t>
      </w:r>
      <w:r w:rsidRPr="00585A1B">
        <w:rPr>
          <w:sz w:val="22"/>
          <w:szCs w:val="22"/>
        </w:rPr>
        <w:t>78000.</w:t>
      </w:r>
    </w:p>
    <w:p w14:paraId="4FFCD788" w14:textId="77777777" w:rsidR="000A4D58" w:rsidRPr="00585A1B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>Teléfono: (444) 812 26 24.</w:t>
      </w:r>
    </w:p>
    <w:p w14:paraId="31E551E7" w14:textId="4583C80F" w:rsidR="000A4D58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Correo electrónico institucional: </w:t>
      </w:r>
      <w:hyperlink r:id="rId8" w:history="1">
        <w:r w:rsidRPr="00585A1B">
          <w:rPr>
            <w:rStyle w:val="Hipervnculo"/>
            <w:sz w:val="22"/>
            <w:szCs w:val="22"/>
          </w:rPr>
          <w:t>utransparencia@fiscaliaslp.gob.mx</w:t>
        </w:r>
      </w:hyperlink>
      <w:r w:rsidRPr="00585A1B">
        <w:rPr>
          <w:sz w:val="22"/>
          <w:szCs w:val="22"/>
        </w:rPr>
        <w:t xml:space="preserve"> </w:t>
      </w:r>
    </w:p>
    <w:p w14:paraId="6B9EC9AE" w14:textId="68D9ACFF" w:rsidR="000A4D58" w:rsidRDefault="000A4D58" w:rsidP="009627E0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3F51487E" w14:textId="77777777" w:rsidR="009627E0" w:rsidRDefault="009627E0" w:rsidP="009D02D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4504B7D8" w14:textId="71BE1321" w:rsidR="009B51AA" w:rsidRPr="009627E0" w:rsidRDefault="009627E0" w:rsidP="009627E0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9627E0">
        <w:rPr>
          <w:b/>
          <w:sz w:val="22"/>
          <w:szCs w:val="22"/>
        </w:rPr>
        <w:t>CAMBIOS AL AVISO DE PRIVACIDAD</w:t>
      </w:r>
    </w:p>
    <w:p w14:paraId="18DCAC29" w14:textId="7530E888" w:rsidR="000A4D58" w:rsidRDefault="000A4D58" w:rsidP="0086447D">
      <w:pPr>
        <w:pStyle w:val="Textoindependiente"/>
        <w:spacing w:before="184" w:line="276" w:lineRule="auto"/>
        <w:jc w:val="both"/>
        <w:rPr>
          <w:sz w:val="22"/>
          <w:szCs w:val="22"/>
        </w:rPr>
      </w:pPr>
      <w:r w:rsidRPr="00585A1B">
        <w:rPr>
          <w:sz w:val="22"/>
          <w:szCs w:val="22"/>
        </w:rPr>
        <w:t>En caso de realizar alguna modificación el aviso de privacidad, simplificado e integral, se hará de conocimiento a través de la página web de la Fiscalía General del Estado – Protección de datos personales- 2. Avisos de privacidad –</w:t>
      </w:r>
      <w:r w:rsidR="00E84F35">
        <w:rPr>
          <w:sz w:val="22"/>
          <w:szCs w:val="22"/>
        </w:rPr>
        <w:t xml:space="preserve"> </w:t>
      </w:r>
      <w:proofErr w:type="spellStart"/>
      <w:r w:rsidR="00E84F35">
        <w:rPr>
          <w:sz w:val="22"/>
          <w:szCs w:val="22"/>
        </w:rPr>
        <w:t>Vicefiscalia</w:t>
      </w:r>
      <w:proofErr w:type="spellEnd"/>
      <w:r w:rsidRPr="00585A1B">
        <w:rPr>
          <w:sz w:val="22"/>
          <w:szCs w:val="22"/>
        </w:rPr>
        <w:t xml:space="preserve">, o bien directamente en la siguiente liga </w:t>
      </w:r>
      <w:hyperlink r:id="rId9" w:history="1">
        <w:r w:rsidRPr="00585A1B">
          <w:rPr>
            <w:rStyle w:val="Hipervnculo"/>
            <w:sz w:val="22"/>
            <w:szCs w:val="22"/>
          </w:rPr>
          <w:t>https://fiscaliaslp.gob.mx/vi/aviso-privacidad-2/</w:t>
        </w:r>
      </w:hyperlink>
      <w:r w:rsidRPr="00585A1B">
        <w:rPr>
          <w:sz w:val="22"/>
          <w:szCs w:val="22"/>
        </w:rPr>
        <w:t>.</w:t>
      </w:r>
    </w:p>
    <w:p w14:paraId="0270649C" w14:textId="0BA0D2B3" w:rsidR="000A4D58" w:rsidRDefault="000A4D58" w:rsidP="009627E0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08BFEBF" w14:textId="41B1835E" w:rsidR="000A4D58" w:rsidRDefault="000A4D58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77777777" w:rsidR="009627E0" w:rsidRPr="00585A1B" w:rsidRDefault="009627E0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36567F" w:rsidRDefault="000A4D58" w:rsidP="009627E0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300303DE" w14:textId="77777777" w:rsidR="000A4D58" w:rsidRPr="009815CB" w:rsidRDefault="000A4D58" w:rsidP="009627E0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5D879AEE" w14:textId="23F0C424" w:rsidR="000A4D58" w:rsidRPr="009627E0" w:rsidRDefault="000A4D58" w:rsidP="009627E0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5B77B95A" w14:textId="77777777" w:rsidR="007A3347" w:rsidRPr="007A3347" w:rsidRDefault="007A3347" w:rsidP="007A3347">
      <w:pPr>
        <w:jc w:val="right"/>
        <w:rPr>
          <w:rFonts w:ascii="Arial" w:hAnsi="Arial" w:cs="Arial"/>
          <w:lang w:val="es-ES"/>
        </w:rPr>
      </w:pPr>
    </w:p>
    <w:p w14:paraId="2B122E52" w14:textId="77777777" w:rsidR="005626B0" w:rsidRDefault="007A3347" w:rsidP="007A3347">
      <w:pPr>
        <w:jc w:val="right"/>
        <w:rPr>
          <w:rFonts w:ascii="Arial" w:hAnsi="Arial" w:cs="Arial"/>
          <w:lang w:val="es-ES"/>
        </w:rPr>
      </w:pPr>
      <w:r w:rsidRPr="007A3347">
        <w:rPr>
          <w:rFonts w:ascii="Arial" w:hAnsi="Arial" w:cs="Arial"/>
          <w:lang w:val="es-ES"/>
        </w:rPr>
        <w:t xml:space="preserve">Fecha de última actualización: </w:t>
      </w:r>
      <w:r w:rsidR="005626B0">
        <w:rPr>
          <w:rFonts w:ascii="Arial" w:hAnsi="Arial" w:cs="Arial"/>
          <w:lang w:val="es-ES"/>
        </w:rPr>
        <w:t>01 de enero 2026</w:t>
      </w:r>
    </w:p>
    <w:p w14:paraId="13718506" w14:textId="50DC360B" w:rsidR="0071219F" w:rsidRPr="007A3347" w:rsidRDefault="007A3347" w:rsidP="007A3347">
      <w:pPr>
        <w:jc w:val="right"/>
        <w:rPr>
          <w:rFonts w:ascii="Arial" w:hAnsi="Arial" w:cs="Arial"/>
          <w:lang w:val="es-ES"/>
        </w:rPr>
      </w:pPr>
      <w:bookmarkStart w:id="6" w:name="_GoBack"/>
      <w:bookmarkEnd w:id="6"/>
      <w:r w:rsidRPr="007A3347">
        <w:rPr>
          <w:rFonts w:ascii="Arial" w:hAnsi="Arial" w:cs="Arial"/>
          <w:lang w:val="es-ES"/>
        </w:rPr>
        <w:t xml:space="preserve"> </w:t>
      </w:r>
    </w:p>
    <w:sectPr w:rsidR="0071219F" w:rsidRPr="007A3347" w:rsidSect="0086447D">
      <w:headerReference w:type="default" r:id="rId10"/>
      <w:pgSz w:w="12242" w:h="19267" w:code="309"/>
      <w:pgMar w:top="2733" w:right="118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1D841" w14:textId="77777777" w:rsidR="009610EA" w:rsidRDefault="009610EA" w:rsidP="0001014E">
      <w:pPr>
        <w:spacing w:after="0" w:line="240" w:lineRule="auto"/>
      </w:pPr>
      <w:r>
        <w:separator/>
      </w:r>
    </w:p>
  </w:endnote>
  <w:endnote w:type="continuationSeparator" w:id="0">
    <w:p w14:paraId="099AA1A5" w14:textId="77777777" w:rsidR="009610EA" w:rsidRDefault="009610EA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8340B" w14:textId="77777777" w:rsidR="009610EA" w:rsidRDefault="009610EA" w:rsidP="0001014E">
      <w:pPr>
        <w:spacing w:after="0" w:line="240" w:lineRule="auto"/>
      </w:pPr>
      <w:r>
        <w:separator/>
      </w:r>
    </w:p>
  </w:footnote>
  <w:footnote w:type="continuationSeparator" w:id="0">
    <w:p w14:paraId="114DB2FD" w14:textId="77777777" w:rsidR="009610EA" w:rsidRDefault="009610EA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0" w15:restartNumberingAfterBreak="0">
    <w:nsid w:val="7E782679"/>
    <w:multiLevelType w:val="hybridMultilevel"/>
    <w:tmpl w:val="667ABB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26FEB"/>
    <w:rsid w:val="00061573"/>
    <w:rsid w:val="000870D7"/>
    <w:rsid w:val="000A4D58"/>
    <w:rsid w:val="000B05C1"/>
    <w:rsid w:val="000B1573"/>
    <w:rsid w:val="000C6F1D"/>
    <w:rsid w:val="00121653"/>
    <w:rsid w:val="001917C5"/>
    <w:rsid w:val="001B5345"/>
    <w:rsid w:val="001F23BB"/>
    <w:rsid w:val="00213E04"/>
    <w:rsid w:val="00260365"/>
    <w:rsid w:val="00277A89"/>
    <w:rsid w:val="002A7E3F"/>
    <w:rsid w:val="002B4F2B"/>
    <w:rsid w:val="002D632E"/>
    <w:rsid w:val="002D7AA5"/>
    <w:rsid w:val="003146A9"/>
    <w:rsid w:val="00344580"/>
    <w:rsid w:val="00345FB0"/>
    <w:rsid w:val="0039691C"/>
    <w:rsid w:val="003A6F95"/>
    <w:rsid w:val="003B133A"/>
    <w:rsid w:val="003C57CC"/>
    <w:rsid w:val="003D2D06"/>
    <w:rsid w:val="003D317C"/>
    <w:rsid w:val="00412C32"/>
    <w:rsid w:val="00425128"/>
    <w:rsid w:val="00433B22"/>
    <w:rsid w:val="004820D7"/>
    <w:rsid w:val="004B0199"/>
    <w:rsid w:val="004C7FE2"/>
    <w:rsid w:val="004D229B"/>
    <w:rsid w:val="00500A12"/>
    <w:rsid w:val="005221E7"/>
    <w:rsid w:val="00527DA8"/>
    <w:rsid w:val="005300AD"/>
    <w:rsid w:val="00556561"/>
    <w:rsid w:val="00556657"/>
    <w:rsid w:val="005626B0"/>
    <w:rsid w:val="00574881"/>
    <w:rsid w:val="00582575"/>
    <w:rsid w:val="00585A1B"/>
    <w:rsid w:val="005862F2"/>
    <w:rsid w:val="005911CF"/>
    <w:rsid w:val="00593A9E"/>
    <w:rsid w:val="00596017"/>
    <w:rsid w:val="005A50A7"/>
    <w:rsid w:val="005D231F"/>
    <w:rsid w:val="006255B9"/>
    <w:rsid w:val="006510D5"/>
    <w:rsid w:val="00666A3D"/>
    <w:rsid w:val="00675E93"/>
    <w:rsid w:val="00682E5F"/>
    <w:rsid w:val="006A238D"/>
    <w:rsid w:val="006B0902"/>
    <w:rsid w:val="006C1A8C"/>
    <w:rsid w:val="006D5DB6"/>
    <w:rsid w:val="006E5C9F"/>
    <w:rsid w:val="006F11A7"/>
    <w:rsid w:val="0071219F"/>
    <w:rsid w:val="00755596"/>
    <w:rsid w:val="007A3347"/>
    <w:rsid w:val="007C3B11"/>
    <w:rsid w:val="007E3102"/>
    <w:rsid w:val="008519B7"/>
    <w:rsid w:val="00856110"/>
    <w:rsid w:val="0086447D"/>
    <w:rsid w:val="00887DA2"/>
    <w:rsid w:val="008A4838"/>
    <w:rsid w:val="008B468D"/>
    <w:rsid w:val="008C6982"/>
    <w:rsid w:val="008D107D"/>
    <w:rsid w:val="008D4CB6"/>
    <w:rsid w:val="00943EA7"/>
    <w:rsid w:val="00945445"/>
    <w:rsid w:val="009538C3"/>
    <w:rsid w:val="009610EA"/>
    <w:rsid w:val="009627E0"/>
    <w:rsid w:val="009815CB"/>
    <w:rsid w:val="00993668"/>
    <w:rsid w:val="009B51AA"/>
    <w:rsid w:val="009D02D0"/>
    <w:rsid w:val="009F19EC"/>
    <w:rsid w:val="00A36A19"/>
    <w:rsid w:val="00A47FB3"/>
    <w:rsid w:val="00A54E39"/>
    <w:rsid w:val="00A566B0"/>
    <w:rsid w:val="00A6186E"/>
    <w:rsid w:val="00A75D65"/>
    <w:rsid w:val="00B231DD"/>
    <w:rsid w:val="00B46BB3"/>
    <w:rsid w:val="00B85532"/>
    <w:rsid w:val="00B91ADC"/>
    <w:rsid w:val="00BA5C6E"/>
    <w:rsid w:val="00BD4175"/>
    <w:rsid w:val="00BF3A05"/>
    <w:rsid w:val="00C121EE"/>
    <w:rsid w:val="00C26906"/>
    <w:rsid w:val="00C34C14"/>
    <w:rsid w:val="00C420A1"/>
    <w:rsid w:val="00C44A79"/>
    <w:rsid w:val="00C47B98"/>
    <w:rsid w:val="00C87FA7"/>
    <w:rsid w:val="00CB7C9F"/>
    <w:rsid w:val="00CD1A05"/>
    <w:rsid w:val="00CF1501"/>
    <w:rsid w:val="00D00C71"/>
    <w:rsid w:val="00D318CE"/>
    <w:rsid w:val="00D461C2"/>
    <w:rsid w:val="00D625D8"/>
    <w:rsid w:val="00DD510F"/>
    <w:rsid w:val="00E13247"/>
    <w:rsid w:val="00E24C11"/>
    <w:rsid w:val="00E270A8"/>
    <w:rsid w:val="00E6015A"/>
    <w:rsid w:val="00E62A7C"/>
    <w:rsid w:val="00E80D90"/>
    <w:rsid w:val="00E8438F"/>
    <w:rsid w:val="00E84F35"/>
    <w:rsid w:val="00E92685"/>
    <w:rsid w:val="00E93766"/>
    <w:rsid w:val="00E97BCD"/>
    <w:rsid w:val="00EA6B02"/>
    <w:rsid w:val="00EC061B"/>
    <w:rsid w:val="00EE0083"/>
    <w:rsid w:val="00EE5590"/>
    <w:rsid w:val="00EF6504"/>
    <w:rsid w:val="00F33BEC"/>
    <w:rsid w:val="00F440AA"/>
    <w:rsid w:val="00F8254F"/>
    <w:rsid w:val="00FA08DC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9D0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transparencia@fiscaliaslp.gob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886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20</cp:revision>
  <cp:lastPrinted>2025-09-11T20:05:00Z</cp:lastPrinted>
  <dcterms:created xsi:type="dcterms:W3CDTF">2025-09-02T18:49:00Z</dcterms:created>
  <dcterms:modified xsi:type="dcterms:W3CDTF">2025-12-11T18:46:00Z</dcterms:modified>
</cp:coreProperties>
</file>